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4F" w:rsidRPr="00CF38D4" w:rsidRDefault="007D2E4F" w:rsidP="00A47E4F">
      <w:pPr>
        <w:spacing w:after="0" w:line="240" w:lineRule="auto"/>
        <w:jc w:val="both"/>
        <w:rPr>
          <w:rFonts w:ascii="Arial" w:eastAsia="Times New Roman" w:hAnsi="Arial" w:cs="Arial"/>
          <w:lang w:eastAsia="hr-HR"/>
        </w:rPr>
      </w:pPr>
      <w:r w:rsidRPr="00CF38D4">
        <w:rPr>
          <w:rFonts w:ascii="Arial" w:eastAsia="Times New Roman" w:hAnsi="Arial" w:cs="Arial"/>
          <w:b/>
          <w:lang w:eastAsia="hr-HR"/>
        </w:rPr>
        <w:t>OŠ „Vitomir Širola-Pajo“</w:t>
      </w:r>
    </w:p>
    <w:p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52231 Nedešćina</w:t>
      </w:r>
    </w:p>
    <w:p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Nedešćina 103</w:t>
      </w:r>
    </w:p>
    <w:p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RKDP: 10612                                                                                        RAZINA: 31</w:t>
      </w:r>
      <w:r w:rsidRPr="00CF38D4">
        <w:rPr>
          <w:rFonts w:ascii="Arial" w:eastAsia="Times New Roman" w:hAnsi="Arial" w:cs="Arial"/>
          <w:b/>
          <w:lang w:eastAsia="hr-HR"/>
        </w:rPr>
        <w:tab/>
      </w:r>
    </w:p>
    <w:p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MB:      03058867                                                                                 ŠIFRA DJELAT: 8520</w:t>
      </w:r>
    </w:p>
    <w:p w:rsidR="007D2E4F" w:rsidRPr="00CF38D4" w:rsidRDefault="007D2E4F" w:rsidP="00A47E4F">
      <w:pPr>
        <w:spacing w:after="0" w:line="240" w:lineRule="auto"/>
        <w:jc w:val="both"/>
        <w:rPr>
          <w:rFonts w:ascii="Arial" w:eastAsia="Times New Roman" w:hAnsi="Arial" w:cs="Arial"/>
          <w:b/>
          <w:lang w:eastAsia="hr-HR"/>
        </w:rPr>
      </w:pPr>
      <w:r w:rsidRPr="00CF38D4">
        <w:rPr>
          <w:rFonts w:ascii="Arial" w:eastAsia="Times New Roman" w:hAnsi="Arial" w:cs="Arial"/>
          <w:b/>
          <w:lang w:eastAsia="hr-HR"/>
        </w:rPr>
        <w:t>OIB:     11188537984                                                                           RAZDJEL:0</w:t>
      </w:r>
    </w:p>
    <w:p w:rsidR="007D2E4F" w:rsidRPr="00CF38D4" w:rsidRDefault="007D2E4F" w:rsidP="00A47E4F">
      <w:pPr>
        <w:spacing w:after="0" w:line="240" w:lineRule="auto"/>
        <w:jc w:val="both"/>
        <w:rPr>
          <w:rFonts w:ascii="Arial" w:eastAsia="Times New Roman" w:hAnsi="Arial" w:cs="Arial"/>
          <w:b/>
          <w:lang w:eastAsia="hr-HR"/>
        </w:rPr>
      </w:pPr>
    </w:p>
    <w:p w:rsidR="007D2E4F" w:rsidRPr="00CF38D4" w:rsidRDefault="007D2E4F" w:rsidP="00A47E4F">
      <w:pPr>
        <w:spacing w:after="0" w:line="240" w:lineRule="auto"/>
        <w:jc w:val="both"/>
        <w:rPr>
          <w:rFonts w:ascii="Arial" w:eastAsia="Times New Roman" w:hAnsi="Arial" w:cs="Arial"/>
          <w:b/>
          <w:lang w:eastAsia="hr-HR"/>
        </w:rPr>
      </w:pPr>
    </w:p>
    <w:p w:rsidR="007D2E4F" w:rsidRPr="00CF38D4" w:rsidRDefault="007D2E4F" w:rsidP="00971ABB">
      <w:pPr>
        <w:spacing w:after="0" w:line="240" w:lineRule="auto"/>
        <w:jc w:val="center"/>
        <w:rPr>
          <w:rFonts w:ascii="Arial" w:eastAsia="Times New Roman" w:hAnsi="Arial" w:cs="Arial"/>
          <w:b/>
          <w:lang w:eastAsia="hr-HR"/>
        </w:rPr>
      </w:pPr>
      <w:r w:rsidRPr="00CF38D4">
        <w:rPr>
          <w:rFonts w:ascii="Arial" w:eastAsia="Times New Roman" w:hAnsi="Arial" w:cs="Arial"/>
          <w:b/>
          <w:lang w:eastAsia="hr-HR"/>
        </w:rPr>
        <w:t>OBRAZLOŽENJE</w:t>
      </w:r>
      <w:r w:rsidR="00971ABB">
        <w:rPr>
          <w:rFonts w:ascii="Arial" w:eastAsia="Times New Roman" w:hAnsi="Arial" w:cs="Arial"/>
          <w:b/>
          <w:lang w:eastAsia="hr-HR"/>
        </w:rPr>
        <w:t xml:space="preserve"> IZVRŠENJA </w:t>
      </w:r>
      <w:r w:rsidR="00845D39" w:rsidRPr="00CF38D4">
        <w:rPr>
          <w:rFonts w:ascii="Arial" w:eastAsia="Times New Roman" w:hAnsi="Arial" w:cs="Arial"/>
          <w:b/>
          <w:lang w:eastAsia="hr-HR"/>
        </w:rPr>
        <w:t>FINANCIJSKOG</w:t>
      </w:r>
      <w:r w:rsidR="00971ABB">
        <w:rPr>
          <w:rFonts w:ascii="Arial" w:eastAsia="Times New Roman" w:hAnsi="Arial" w:cs="Arial"/>
          <w:b/>
          <w:lang w:eastAsia="hr-HR"/>
        </w:rPr>
        <w:t xml:space="preserve"> PLANA </w:t>
      </w:r>
      <w:r w:rsidR="00845D39" w:rsidRPr="00CF38D4">
        <w:rPr>
          <w:rFonts w:ascii="Arial" w:eastAsia="Times New Roman" w:hAnsi="Arial" w:cs="Arial"/>
          <w:b/>
          <w:lang w:eastAsia="hr-HR"/>
        </w:rPr>
        <w:t>OŠ „VITOMIR ŠIROLA-PAJO“ NEDEŠĆINA</w:t>
      </w:r>
      <w:r w:rsidR="00971ABB">
        <w:rPr>
          <w:rFonts w:ascii="Arial" w:eastAsia="Times New Roman" w:hAnsi="Arial" w:cs="Arial"/>
          <w:b/>
          <w:lang w:eastAsia="hr-HR"/>
        </w:rPr>
        <w:t xml:space="preserve"> ZA 2021. GODINU</w:t>
      </w:r>
    </w:p>
    <w:p w:rsidR="003B57A1" w:rsidRDefault="003B57A1" w:rsidP="00A47E4F">
      <w:pPr>
        <w:spacing w:after="0" w:line="240" w:lineRule="auto"/>
        <w:ind w:left="720"/>
        <w:jc w:val="both"/>
        <w:rPr>
          <w:rFonts w:ascii="Arial" w:hAnsi="Arial" w:cs="Arial"/>
          <w:b/>
        </w:rPr>
      </w:pPr>
    </w:p>
    <w:p w:rsidR="002A56AB" w:rsidRDefault="002A56AB" w:rsidP="00A47E4F">
      <w:pPr>
        <w:spacing w:after="0" w:line="240" w:lineRule="auto"/>
        <w:ind w:left="720"/>
        <w:jc w:val="both"/>
        <w:rPr>
          <w:rFonts w:ascii="Arial" w:hAnsi="Arial" w:cs="Arial"/>
          <w:b/>
        </w:rPr>
      </w:pPr>
    </w:p>
    <w:p w:rsidR="002A56AB" w:rsidRDefault="002A56AB" w:rsidP="002A56AB">
      <w:pPr>
        <w:pStyle w:val="ListParagraph"/>
        <w:numPr>
          <w:ilvl w:val="0"/>
          <w:numId w:val="32"/>
        </w:numPr>
        <w:jc w:val="both"/>
        <w:rPr>
          <w:rFonts w:ascii="Arial" w:hAnsi="Arial" w:cs="Arial"/>
          <w:b/>
          <w:i/>
          <w:iCs/>
          <w:color w:val="000000" w:themeColor="text1"/>
          <w:sz w:val="24"/>
          <w:szCs w:val="24"/>
        </w:rPr>
      </w:pPr>
      <w:r>
        <w:rPr>
          <w:rFonts w:ascii="Arial" w:hAnsi="Arial" w:cs="Arial"/>
          <w:b/>
          <w:i/>
          <w:iCs/>
          <w:color w:val="000000" w:themeColor="text1"/>
          <w:sz w:val="24"/>
          <w:szCs w:val="24"/>
        </w:rPr>
        <w:t>OBRAZLOŽENJE OPĆEG DIJELA PLANA PRORAČUNA</w:t>
      </w:r>
    </w:p>
    <w:p w:rsidR="002A56AB" w:rsidRDefault="002A56AB" w:rsidP="002A56AB">
      <w:pPr>
        <w:tabs>
          <w:tab w:val="left" w:pos="3780"/>
        </w:tabs>
        <w:jc w:val="both"/>
        <w:rPr>
          <w:rFonts w:ascii="Arial" w:hAnsi="Arial" w:cs="Arial"/>
          <w:b/>
        </w:rPr>
      </w:pPr>
      <w:r>
        <w:rPr>
          <w:rFonts w:ascii="Arial" w:hAnsi="Arial" w:cs="Arial"/>
          <w:b/>
        </w:rPr>
        <w:t>Sadržaj proračuna</w:t>
      </w:r>
      <w:r>
        <w:rPr>
          <w:rFonts w:ascii="Arial" w:hAnsi="Arial" w:cs="Arial"/>
          <w:b/>
        </w:rPr>
        <w:tab/>
      </w:r>
    </w:p>
    <w:p w:rsidR="002A56AB" w:rsidRDefault="002A56AB" w:rsidP="002A56AB">
      <w:pPr>
        <w:jc w:val="both"/>
        <w:rPr>
          <w:rFonts w:ascii="Arial" w:hAnsi="Arial" w:cs="Arial"/>
          <w:b/>
          <w:color w:val="000000" w:themeColor="text1"/>
          <w:sz w:val="24"/>
          <w:szCs w:val="24"/>
        </w:rPr>
      </w:pPr>
      <w:r>
        <w:rPr>
          <w:rFonts w:ascii="Arial" w:eastAsia="Calibri" w:hAnsi="Arial" w:cs="Arial"/>
          <w:bCs/>
        </w:rPr>
        <w:t>Proračun se sastoji iz općeg i posebnog dijela te plana razvojnih programa kako je propisano člankom 16. Zakona o proračunu. Opći dio Proračuna čini Račun prihoda . U Računu prihoda i rashoda planirani prihodi iskazani su po prirodnim vrstama i izvorima financiranja, a rashodi po ekonomskoj namjeni za koju služe u skladu sa Računskim planom proračuna i Pravilnikom o proračunskom računovodstvu.  U računu financiranja iskazani su primici od prihoda poslovanja   ostali primici  za financiranje nefinancijske imovine. Posebni dio Proračuna sastoji se od plana rashoda i izdataka proračunskih korisnika iskazanim po vrstama, raspoređenih u programe koji se sastoje od aktivnosti i projekata. U okviru aktivnosti i projekata rashodi i izdaci su iskazani prema ekonomskoj  i funkcijskoj klasifikaciji i izvorima financiranja sukladno Pravilniku o proračunskim klasifikacijama</w:t>
      </w:r>
    </w:p>
    <w:p w:rsidR="002A56AB" w:rsidRDefault="00DD0FDC" w:rsidP="002A56AB">
      <w:pPr>
        <w:pStyle w:val="ListParagraph"/>
        <w:numPr>
          <w:ilvl w:val="0"/>
          <w:numId w:val="33"/>
        </w:numPr>
        <w:jc w:val="both"/>
        <w:rPr>
          <w:rFonts w:ascii="Arial" w:hAnsi="Arial" w:cs="Arial"/>
          <w:b/>
          <w:i/>
          <w:iCs/>
          <w:color w:val="000000" w:themeColor="text1"/>
          <w:sz w:val="20"/>
          <w:szCs w:val="20"/>
        </w:rPr>
      </w:pPr>
      <w:r>
        <w:rPr>
          <w:rFonts w:ascii="Arial" w:hAnsi="Arial" w:cs="Arial"/>
          <w:b/>
          <w:i/>
          <w:iCs/>
          <w:color w:val="000000" w:themeColor="text1"/>
          <w:sz w:val="20"/>
          <w:szCs w:val="20"/>
        </w:rPr>
        <w:t xml:space="preserve">OPĆENITO O IZVRŠENJU </w:t>
      </w:r>
      <w:r w:rsidR="002A56AB">
        <w:rPr>
          <w:rFonts w:ascii="Arial" w:hAnsi="Arial" w:cs="Arial"/>
          <w:b/>
          <w:i/>
          <w:iCs/>
          <w:color w:val="000000" w:themeColor="text1"/>
          <w:sz w:val="20"/>
          <w:szCs w:val="20"/>
        </w:rPr>
        <w:t>PLANU PRORAČUNA PRORAČUNSKOG  KORISNIKA</w:t>
      </w:r>
      <w:r>
        <w:rPr>
          <w:rFonts w:ascii="Arial" w:hAnsi="Arial" w:cs="Arial"/>
          <w:b/>
          <w:i/>
          <w:iCs/>
          <w:color w:val="000000" w:themeColor="text1"/>
          <w:sz w:val="20"/>
          <w:szCs w:val="20"/>
        </w:rPr>
        <w:t xml:space="preserve"> ZA 2021. GODINU</w:t>
      </w:r>
    </w:p>
    <w:p w:rsidR="002A56AB" w:rsidRDefault="00DD0FDC" w:rsidP="002A56AB">
      <w:pPr>
        <w:spacing w:after="0"/>
        <w:jc w:val="both"/>
        <w:rPr>
          <w:rFonts w:ascii="Arial" w:eastAsia="Calibri" w:hAnsi="Arial" w:cs="Arial"/>
        </w:rPr>
      </w:pPr>
      <w:r>
        <w:rPr>
          <w:rFonts w:ascii="Arial" w:eastAsia="Calibri" w:hAnsi="Arial" w:cs="Arial"/>
        </w:rPr>
        <w:t>Prihodi i primici O</w:t>
      </w:r>
      <w:r w:rsidR="002A56AB">
        <w:rPr>
          <w:rFonts w:ascii="Arial" w:eastAsia="Calibri" w:hAnsi="Arial" w:cs="Arial"/>
        </w:rPr>
        <w:t>š „Vi</w:t>
      </w:r>
      <w:r>
        <w:rPr>
          <w:rFonts w:ascii="Arial" w:eastAsia="Calibri" w:hAnsi="Arial" w:cs="Arial"/>
        </w:rPr>
        <w:t>tomir Širola – Pajo“ Nedešćina, po izvršenju</w:t>
      </w:r>
      <w:r w:rsidR="002A56AB">
        <w:rPr>
          <w:rFonts w:ascii="Arial" w:eastAsia="Calibri" w:hAnsi="Arial" w:cs="Arial"/>
        </w:rPr>
        <w:t xml:space="preserve"> </w:t>
      </w:r>
      <w:r>
        <w:rPr>
          <w:rFonts w:ascii="Arial" w:eastAsia="Calibri" w:hAnsi="Arial" w:cs="Arial"/>
        </w:rPr>
        <w:t>Financijskog plana za 2021. G</w:t>
      </w:r>
      <w:r w:rsidR="002A56AB">
        <w:rPr>
          <w:rFonts w:ascii="Arial" w:eastAsia="Calibri" w:hAnsi="Arial" w:cs="Arial"/>
        </w:rPr>
        <w:t>odinu</w:t>
      </w:r>
      <w:r>
        <w:rPr>
          <w:rFonts w:ascii="Arial" w:eastAsia="Calibri" w:hAnsi="Arial" w:cs="Arial"/>
        </w:rPr>
        <w:t xml:space="preserve">, iznosili su 6.277.108,00 </w:t>
      </w:r>
      <w:r w:rsidR="002A56AB">
        <w:rPr>
          <w:rFonts w:ascii="Arial" w:eastAsia="Calibri" w:hAnsi="Arial" w:cs="Arial"/>
        </w:rPr>
        <w:t>Kn a sastoje se od:</w:t>
      </w:r>
    </w:p>
    <w:p w:rsidR="002A56AB" w:rsidRDefault="002A56AB" w:rsidP="002A56AB">
      <w:pPr>
        <w:spacing w:after="0"/>
        <w:jc w:val="both"/>
        <w:rPr>
          <w:rFonts w:ascii="Arial" w:eastAsia="Calibri" w:hAnsi="Arial" w:cs="Arial"/>
        </w:rPr>
      </w:pPr>
      <w:r>
        <w:rPr>
          <w:rFonts w:ascii="Arial" w:eastAsia="Calibri" w:hAnsi="Arial" w:cs="Arial"/>
        </w:rPr>
        <w:t>-  pr</w:t>
      </w:r>
      <w:r w:rsidR="00831830">
        <w:rPr>
          <w:rFonts w:ascii="Arial" w:eastAsia="Calibri" w:hAnsi="Arial" w:cs="Arial"/>
        </w:rPr>
        <w:t xml:space="preserve">ihoda poslovanja – 6.277.108,00 </w:t>
      </w:r>
      <w:r>
        <w:rPr>
          <w:rFonts w:ascii="Arial" w:eastAsia="Calibri" w:hAnsi="Arial" w:cs="Arial"/>
        </w:rPr>
        <w:t>Kn</w:t>
      </w:r>
    </w:p>
    <w:p w:rsidR="002A56AB" w:rsidRDefault="00831830" w:rsidP="002A56AB">
      <w:pPr>
        <w:jc w:val="both"/>
        <w:rPr>
          <w:rFonts w:ascii="Arial" w:hAnsi="Arial" w:cs="Arial"/>
          <w:b/>
          <w:sz w:val="20"/>
          <w:szCs w:val="20"/>
        </w:rPr>
      </w:pPr>
      <w:r>
        <w:rPr>
          <w:rFonts w:ascii="Arial" w:hAnsi="Arial" w:cs="Arial"/>
        </w:rPr>
        <w:t>V</w:t>
      </w:r>
      <w:r w:rsidR="002A56AB">
        <w:rPr>
          <w:rFonts w:ascii="Arial" w:hAnsi="Arial" w:cs="Arial"/>
        </w:rPr>
        <w:t>išak</w:t>
      </w:r>
      <w:r>
        <w:rPr>
          <w:rFonts w:ascii="Arial" w:hAnsi="Arial" w:cs="Arial"/>
        </w:rPr>
        <w:t xml:space="preserve"> poslovanja iz 2021. Godine iznosi 8.866,00</w:t>
      </w:r>
      <w:r w:rsidR="002A56AB">
        <w:rPr>
          <w:rFonts w:ascii="Arial" w:hAnsi="Arial" w:cs="Arial"/>
        </w:rPr>
        <w:t xml:space="preserve"> Kn.</w:t>
      </w:r>
    </w:p>
    <w:p w:rsidR="002A56AB" w:rsidRDefault="002A56AB" w:rsidP="002A56AB">
      <w:pPr>
        <w:spacing w:after="0"/>
        <w:jc w:val="both"/>
        <w:rPr>
          <w:rFonts w:ascii="Arial" w:eastAsia="Times New Roman" w:hAnsi="Arial" w:cs="Arial"/>
          <w:lang w:val="en-GB"/>
        </w:rPr>
      </w:pPr>
      <w:proofErr w:type="spellStart"/>
      <w:r>
        <w:rPr>
          <w:rFonts w:ascii="Arial" w:eastAsia="Times New Roman" w:hAnsi="Arial" w:cs="Arial"/>
          <w:lang w:val="en-GB"/>
        </w:rPr>
        <w:t>Rashod</w:t>
      </w:r>
      <w:proofErr w:type="spellEnd"/>
      <w:r w:rsidR="00FC3ACA">
        <w:rPr>
          <w:rFonts w:ascii="Arial" w:eastAsia="Times New Roman" w:hAnsi="Arial" w:cs="Arial"/>
          <w:lang w:val="en-GB"/>
        </w:rPr>
        <w:t xml:space="preserve"> </w:t>
      </w:r>
      <w:proofErr w:type="spellStart"/>
      <w:r>
        <w:rPr>
          <w:rFonts w:ascii="Arial" w:eastAsia="Times New Roman" w:hAnsi="Arial" w:cs="Arial"/>
          <w:lang w:val="en-GB"/>
        </w:rPr>
        <w:t>i</w:t>
      </w:r>
      <w:proofErr w:type="spellEnd"/>
      <w:r w:rsidR="00FC3ACA">
        <w:rPr>
          <w:rFonts w:ascii="Arial" w:eastAsia="Times New Roman" w:hAnsi="Arial" w:cs="Arial"/>
          <w:lang w:val="en-GB"/>
        </w:rPr>
        <w:t xml:space="preserve"> </w:t>
      </w:r>
      <w:proofErr w:type="spellStart"/>
      <w:r w:rsidR="00FC3ACA">
        <w:rPr>
          <w:rFonts w:ascii="Arial" w:eastAsia="Times New Roman" w:hAnsi="Arial" w:cs="Arial"/>
          <w:lang w:val="en-GB"/>
        </w:rPr>
        <w:t>izdaci</w:t>
      </w:r>
      <w:proofErr w:type="spellEnd"/>
      <w:r w:rsidR="00FC3ACA">
        <w:rPr>
          <w:rFonts w:ascii="Arial" w:eastAsia="Times New Roman" w:hAnsi="Arial" w:cs="Arial"/>
          <w:lang w:val="en-GB"/>
        </w:rPr>
        <w:t xml:space="preserve"> </w:t>
      </w:r>
      <w:proofErr w:type="spellStart"/>
      <w:r>
        <w:rPr>
          <w:rFonts w:ascii="Arial" w:eastAsia="Times New Roman" w:hAnsi="Arial" w:cs="Arial"/>
          <w:lang w:val="en-GB"/>
        </w:rPr>
        <w:t>izno</w:t>
      </w:r>
      <w:r w:rsidR="00FC3ACA">
        <w:rPr>
          <w:rFonts w:ascii="Arial" w:eastAsia="Times New Roman" w:hAnsi="Arial" w:cs="Arial"/>
          <w:lang w:val="en-GB"/>
        </w:rPr>
        <w:t>se</w:t>
      </w:r>
      <w:proofErr w:type="spellEnd"/>
      <w:r w:rsidR="00FC3ACA">
        <w:rPr>
          <w:rFonts w:ascii="Arial" w:eastAsia="Times New Roman" w:hAnsi="Arial" w:cs="Arial"/>
          <w:lang w:val="en-GB"/>
        </w:rPr>
        <w:t xml:space="preserve"> 6.279.621</w:t>
      </w:r>
      <w:proofErr w:type="gramStart"/>
      <w:r w:rsidR="00FC3ACA">
        <w:rPr>
          <w:rFonts w:ascii="Arial" w:eastAsia="Times New Roman" w:hAnsi="Arial" w:cs="Arial"/>
          <w:lang w:val="en-GB"/>
        </w:rPr>
        <w:t>,00</w:t>
      </w:r>
      <w:proofErr w:type="gramEnd"/>
      <w:r w:rsidR="00FC3ACA">
        <w:rPr>
          <w:rFonts w:ascii="Arial" w:eastAsia="Times New Roman" w:hAnsi="Arial" w:cs="Arial"/>
          <w:lang w:val="en-GB"/>
        </w:rPr>
        <w:t xml:space="preserve"> </w:t>
      </w:r>
      <w:proofErr w:type="spellStart"/>
      <w:r w:rsidR="00FC3ACA">
        <w:rPr>
          <w:rFonts w:ascii="Arial" w:eastAsia="Times New Roman" w:hAnsi="Arial" w:cs="Arial"/>
          <w:lang w:val="en-GB"/>
        </w:rPr>
        <w:t>Kn</w:t>
      </w:r>
      <w:proofErr w:type="spellEnd"/>
      <w:r w:rsidR="00FC3ACA">
        <w:rPr>
          <w:rFonts w:ascii="Arial" w:eastAsia="Times New Roman" w:hAnsi="Arial" w:cs="Arial"/>
          <w:lang w:val="en-GB"/>
        </w:rPr>
        <w:t xml:space="preserve">, a </w:t>
      </w:r>
      <w:proofErr w:type="spellStart"/>
      <w:r w:rsidR="00FC3ACA">
        <w:rPr>
          <w:rFonts w:ascii="Arial" w:eastAsia="Times New Roman" w:hAnsi="Arial" w:cs="Arial"/>
          <w:lang w:val="en-GB"/>
        </w:rPr>
        <w:t>sastoje</w:t>
      </w:r>
      <w:proofErr w:type="spellEnd"/>
      <w:r w:rsidR="00FC3ACA">
        <w:rPr>
          <w:rFonts w:ascii="Arial" w:eastAsia="Times New Roman" w:hAnsi="Arial" w:cs="Arial"/>
          <w:lang w:val="en-GB"/>
        </w:rPr>
        <w:t xml:space="preserve"> se </w:t>
      </w:r>
      <w:proofErr w:type="spellStart"/>
      <w:r w:rsidR="00FC3ACA">
        <w:rPr>
          <w:rFonts w:ascii="Arial" w:eastAsia="Times New Roman" w:hAnsi="Arial" w:cs="Arial"/>
          <w:lang w:val="en-GB"/>
        </w:rPr>
        <w:t>od</w:t>
      </w:r>
      <w:proofErr w:type="spellEnd"/>
      <w:r>
        <w:rPr>
          <w:rFonts w:ascii="Arial" w:eastAsia="Times New Roman" w:hAnsi="Arial" w:cs="Arial"/>
          <w:lang w:val="en-GB"/>
        </w:rPr>
        <w:t>:</w:t>
      </w:r>
    </w:p>
    <w:p w:rsidR="002A56AB" w:rsidRDefault="00FC3ACA" w:rsidP="002A56AB">
      <w:pPr>
        <w:pStyle w:val="NoSpacing"/>
        <w:jc w:val="both"/>
        <w:rPr>
          <w:rFonts w:ascii="Arial" w:hAnsi="Arial" w:cs="Arial"/>
        </w:rPr>
      </w:pPr>
      <w:r>
        <w:rPr>
          <w:rFonts w:ascii="Arial" w:hAnsi="Arial" w:cs="Arial"/>
        </w:rPr>
        <w:t>- rashoda poslovanja – 5.957.010,00 Kn, te od</w:t>
      </w:r>
    </w:p>
    <w:p w:rsidR="002A56AB" w:rsidRDefault="00FC3ACA" w:rsidP="002A56AB">
      <w:pPr>
        <w:pStyle w:val="NoSpacing"/>
        <w:jc w:val="both"/>
        <w:rPr>
          <w:rFonts w:ascii="Arial" w:hAnsi="Arial" w:cs="Arial"/>
        </w:rPr>
      </w:pPr>
      <w:r>
        <w:rPr>
          <w:rFonts w:ascii="Arial" w:hAnsi="Arial" w:cs="Arial"/>
        </w:rPr>
        <w:t>- rashoda</w:t>
      </w:r>
      <w:r w:rsidR="002A56AB">
        <w:rPr>
          <w:rFonts w:ascii="Arial" w:hAnsi="Arial" w:cs="Arial"/>
        </w:rPr>
        <w:t xml:space="preserve"> za nabavu ne</w:t>
      </w:r>
      <w:r>
        <w:rPr>
          <w:rFonts w:ascii="Arial" w:hAnsi="Arial" w:cs="Arial"/>
        </w:rPr>
        <w:t>financijske imovine – 322.611,00</w:t>
      </w:r>
      <w:r w:rsidR="002A56AB">
        <w:rPr>
          <w:rFonts w:ascii="Arial" w:hAnsi="Arial" w:cs="Arial"/>
        </w:rPr>
        <w:t xml:space="preserve"> Kn</w:t>
      </w:r>
      <w:r>
        <w:rPr>
          <w:rFonts w:ascii="Arial" w:hAnsi="Arial" w:cs="Arial"/>
        </w:rPr>
        <w:t>.</w:t>
      </w:r>
    </w:p>
    <w:p w:rsidR="002A56AB" w:rsidRDefault="002A56AB" w:rsidP="002A56AB">
      <w:pPr>
        <w:pStyle w:val="NoSpacing"/>
        <w:jc w:val="both"/>
        <w:rPr>
          <w:rFonts w:ascii="Arial" w:hAnsi="Arial" w:cs="Arial"/>
          <w:color w:val="FF0000"/>
        </w:rPr>
      </w:pPr>
    </w:p>
    <w:p w:rsidR="002A56AB" w:rsidRDefault="002A56AB" w:rsidP="002A56AB">
      <w:pPr>
        <w:pStyle w:val="NoSpacing"/>
        <w:jc w:val="both"/>
        <w:rPr>
          <w:rFonts w:ascii="Arial" w:hAnsi="Arial" w:cs="Arial"/>
        </w:rPr>
      </w:pPr>
      <w:r>
        <w:rPr>
          <w:rFonts w:ascii="Arial" w:hAnsi="Arial" w:cs="Arial"/>
        </w:rPr>
        <w:t>U nastavku obrazloženja daje se tabelarni prikaz</w:t>
      </w:r>
      <w:r w:rsidR="000464C9">
        <w:rPr>
          <w:rFonts w:ascii="Arial" w:hAnsi="Arial" w:cs="Arial"/>
        </w:rPr>
        <w:t xml:space="preserve"> izvršenja</w:t>
      </w:r>
      <w:r>
        <w:rPr>
          <w:rFonts w:ascii="Arial" w:hAnsi="Arial" w:cs="Arial"/>
        </w:rPr>
        <w:t xml:space="preserve"> plana prihoda i primitaka te rashoda i izdataka po skupinama </w:t>
      </w:r>
      <w:r w:rsidR="000464C9">
        <w:rPr>
          <w:rFonts w:ascii="Arial" w:hAnsi="Arial" w:cs="Arial"/>
        </w:rPr>
        <w:t>i podskupinama za 2020. i 2021. Godinu.</w:t>
      </w:r>
    </w:p>
    <w:p w:rsidR="002A56AB" w:rsidRDefault="002A56AB" w:rsidP="002A56AB">
      <w:pPr>
        <w:pStyle w:val="NoSpacing"/>
        <w:jc w:val="both"/>
        <w:rPr>
          <w:rFonts w:ascii="Arial" w:hAnsi="Arial" w:cs="Arial"/>
        </w:rPr>
      </w:pPr>
    </w:p>
    <w:p w:rsidR="002A56AB" w:rsidRDefault="002A56AB" w:rsidP="002A56AB">
      <w:pPr>
        <w:jc w:val="both"/>
        <w:rPr>
          <w:rFonts w:ascii="Arial" w:hAnsi="Arial" w:cs="Arial"/>
          <w:sz w:val="20"/>
          <w:szCs w:val="20"/>
        </w:rPr>
      </w:pPr>
      <w:r>
        <w:rPr>
          <w:rFonts w:ascii="Arial" w:hAnsi="Arial" w:cs="Arial"/>
          <w:sz w:val="20"/>
          <w:szCs w:val="20"/>
        </w:rPr>
        <w:t>TABLICA1.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U KN</w:t>
      </w:r>
    </w:p>
    <w:tbl>
      <w:tblPr>
        <w:tblStyle w:val="TableGrid"/>
        <w:tblW w:w="9464" w:type="dxa"/>
        <w:tblLook w:val="04A0"/>
      </w:tblPr>
      <w:tblGrid>
        <w:gridCol w:w="939"/>
        <w:gridCol w:w="3584"/>
        <w:gridCol w:w="1696"/>
        <w:gridCol w:w="1974"/>
        <w:gridCol w:w="1271"/>
      </w:tblGrid>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sz w:val="20"/>
                <w:szCs w:val="20"/>
              </w:rPr>
            </w:pPr>
            <w:r>
              <w:rPr>
                <w:rFonts w:ascii="Arial" w:hAnsi="Arial" w:cs="Arial"/>
                <w:b/>
                <w:sz w:val="20"/>
                <w:szCs w:val="20"/>
              </w:rPr>
              <w:t>KONTO</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sz w:val="20"/>
                <w:szCs w:val="20"/>
              </w:rPr>
            </w:pPr>
            <w:r>
              <w:rPr>
                <w:rFonts w:ascii="Arial" w:hAnsi="Arial" w:cs="Arial"/>
                <w:b/>
                <w:sz w:val="20"/>
                <w:szCs w:val="20"/>
              </w:rPr>
              <w:t>VRSTA PRIHODA I PRIMITAKA</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3022D9">
            <w:pPr>
              <w:jc w:val="both"/>
              <w:rPr>
                <w:rFonts w:ascii="Arial" w:hAnsi="Arial" w:cs="Arial"/>
                <w:b/>
                <w:sz w:val="20"/>
                <w:szCs w:val="20"/>
              </w:rPr>
            </w:pPr>
            <w:r>
              <w:rPr>
                <w:rFonts w:ascii="Arial" w:hAnsi="Arial" w:cs="Arial"/>
                <w:b/>
                <w:sz w:val="20"/>
                <w:szCs w:val="20"/>
              </w:rPr>
              <w:t>Izvršenje financijskog plana za 2020.</w:t>
            </w:r>
          </w:p>
        </w:tc>
        <w:tc>
          <w:tcPr>
            <w:tcW w:w="1974" w:type="dxa"/>
            <w:tcBorders>
              <w:top w:val="single" w:sz="4" w:space="0" w:color="auto"/>
              <w:left w:val="single" w:sz="4" w:space="0" w:color="auto"/>
              <w:bottom w:val="single" w:sz="4" w:space="0" w:color="auto"/>
              <w:right w:val="single" w:sz="4" w:space="0" w:color="auto"/>
            </w:tcBorders>
          </w:tcPr>
          <w:p w:rsidR="002A56AB" w:rsidRDefault="002A56AB">
            <w:pPr>
              <w:jc w:val="both"/>
              <w:rPr>
                <w:rFonts w:ascii="Arial" w:hAnsi="Arial" w:cs="Arial"/>
                <w:b/>
                <w:sz w:val="20"/>
                <w:szCs w:val="20"/>
              </w:rPr>
            </w:pPr>
          </w:p>
          <w:p w:rsidR="002A56AB" w:rsidRDefault="003022D9" w:rsidP="003022D9">
            <w:pPr>
              <w:rPr>
                <w:rFonts w:ascii="Arial" w:hAnsi="Arial" w:cs="Arial"/>
                <w:b/>
                <w:sz w:val="20"/>
                <w:szCs w:val="20"/>
              </w:rPr>
            </w:pPr>
            <w:r>
              <w:rPr>
                <w:rFonts w:ascii="Arial" w:hAnsi="Arial" w:cs="Arial"/>
                <w:b/>
                <w:sz w:val="20"/>
                <w:szCs w:val="20"/>
              </w:rPr>
              <w:t>Izvršenje financijskog plana za 2021.</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2A56AB">
            <w:pPr>
              <w:jc w:val="center"/>
              <w:rPr>
                <w:rFonts w:ascii="Arial" w:hAnsi="Arial" w:cs="Arial"/>
                <w:b/>
                <w:sz w:val="20"/>
                <w:szCs w:val="20"/>
              </w:rPr>
            </w:pPr>
            <w:r>
              <w:rPr>
                <w:rFonts w:ascii="Arial" w:hAnsi="Arial" w:cs="Arial"/>
                <w:b/>
                <w:sz w:val="20"/>
                <w:szCs w:val="20"/>
              </w:rPr>
              <w:t>INDEKS</w:t>
            </w:r>
          </w:p>
          <w:p w:rsidR="002A56AB" w:rsidRDefault="002A56AB">
            <w:pPr>
              <w:jc w:val="center"/>
              <w:rPr>
                <w:rFonts w:ascii="Arial" w:hAnsi="Arial" w:cs="Arial"/>
                <w:b/>
                <w:sz w:val="20"/>
                <w:szCs w:val="20"/>
              </w:rPr>
            </w:pPr>
            <w:r>
              <w:rPr>
                <w:rFonts w:ascii="Arial" w:hAnsi="Arial" w:cs="Arial"/>
                <w:b/>
                <w:sz w:val="20"/>
                <w:szCs w:val="20"/>
              </w:rPr>
              <w:t>4/3</w:t>
            </w:r>
          </w:p>
        </w:tc>
      </w:tr>
      <w:tr w:rsidR="002A56AB" w:rsidTr="002A56AB">
        <w:trPr>
          <w:trHeight w:val="348"/>
        </w:trPr>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sz w:val="20"/>
                <w:szCs w:val="20"/>
              </w:rPr>
            </w:pPr>
            <w:r>
              <w:rPr>
                <w:rFonts w:ascii="Arial" w:hAnsi="Arial" w:cs="Arial"/>
                <w:b/>
                <w:sz w:val="20"/>
                <w:szCs w:val="20"/>
              </w:rPr>
              <w:t>1</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sz w:val="20"/>
                <w:szCs w:val="20"/>
              </w:rPr>
            </w:pPr>
            <w:r>
              <w:rPr>
                <w:rFonts w:ascii="Arial" w:hAnsi="Arial" w:cs="Arial"/>
                <w:b/>
                <w:sz w:val="20"/>
                <w:szCs w:val="20"/>
              </w:rPr>
              <w:t>2</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sz w:val="20"/>
                <w:szCs w:val="20"/>
              </w:rPr>
            </w:pPr>
            <w:r>
              <w:rPr>
                <w:rFonts w:ascii="Arial" w:hAnsi="Arial" w:cs="Arial"/>
                <w:b/>
                <w:sz w:val="20"/>
                <w:szCs w:val="20"/>
              </w:rPr>
              <w:t>3</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sz w:val="20"/>
                <w:szCs w:val="20"/>
              </w:rPr>
            </w:pPr>
            <w:r>
              <w:rPr>
                <w:rFonts w:ascii="Arial" w:hAnsi="Arial" w:cs="Arial"/>
                <w:b/>
                <w:sz w:val="20"/>
                <w:szCs w:val="20"/>
              </w:rPr>
              <w:t>4</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sz w:val="20"/>
                <w:szCs w:val="20"/>
              </w:rPr>
            </w:pPr>
            <w:r>
              <w:rPr>
                <w:rFonts w:ascii="Arial" w:hAnsi="Arial" w:cs="Arial"/>
                <w:b/>
                <w:sz w:val="20"/>
                <w:szCs w:val="20"/>
              </w:rPr>
              <w:t>5</w:t>
            </w:r>
          </w:p>
        </w:tc>
      </w:tr>
      <w:tr w:rsidR="002A56AB" w:rsidTr="002A56AB">
        <w:trPr>
          <w:trHeight w:val="412"/>
        </w:trPr>
        <w:tc>
          <w:tcPr>
            <w:tcW w:w="939"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2A56AB">
            <w:pPr>
              <w:jc w:val="both"/>
              <w:rPr>
                <w:rFonts w:ascii="Arial" w:hAnsi="Arial" w:cs="Arial"/>
                <w:b/>
                <w:sz w:val="20"/>
                <w:szCs w:val="20"/>
              </w:rPr>
            </w:pPr>
            <w:r>
              <w:rPr>
                <w:rFonts w:ascii="Arial" w:hAnsi="Arial" w:cs="Arial"/>
                <w:b/>
                <w:sz w:val="20"/>
                <w:szCs w:val="20"/>
              </w:rPr>
              <w:t>6</w:t>
            </w:r>
          </w:p>
        </w:tc>
        <w:tc>
          <w:tcPr>
            <w:tcW w:w="3584"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2A56AB">
            <w:pPr>
              <w:jc w:val="both"/>
              <w:rPr>
                <w:rFonts w:ascii="Arial" w:hAnsi="Arial" w:cs="Arial"/>
                <w:b/>
                <w:sz w:val="20"/>
                <w:szCs w:val="20"/>
              </w:rPr>
            </w:pPr>
            <w:r>
              <w:rPr>
                <w:rFonts w:ascii="Arial" w:hAnsi="Arial" w:cs="Arial"/>
                <w:b/>
                <w:sz w:val="20"/>
                <w:szCs w:val="20"/>
              </w:rPr>
              <w:t>PRIHODI POSLOVANJA</w:t>
            </w:r>
          </w:p>
        </w:tc>
        <w:tc>
          <w:tcPr>
            <w:tcW w:w="1696" w:type="dxa"/>
            <w:tcBorders>
              <w:top w:val="single" w:sz="4" w:space="0" w:color="auto"/>
              <w:left w:val="single" w:sz="4" w:space="0" w:color="auto"/>
              <w:bottom w:val="single" w:sz="4" w:space="0" w:color="auto"/>
              <w:right w:val="single" w:sz="4" w:space="0" w:color="auto"/>
            </w:tcBorders>
            <w:shd w:val="clear" w:color="auto" w:fill="FFFF00"/>
          </w:tcPr>
          <w:p w:rsidR="002A56AB" w:rsidRDefault="003177BE">
            <w:pPr>
              <w:jc w:val="both"/>
              <w:rPr>
                <w:rFonts w:ascii="Arial" w:hAnsi="Arial" w:cs="Arial"/>
                <w:b/>
                <w:sz w:val="20"/>
                <w:szCs w:val="20"/>
              </w:rPr>
            </w:pPr>
            <w:r>
              <w:rPr>
                <w:rFonts w:ascii="Arial" w:hAnsi="Arial" w:cs="Arial"/>
                <w:b/>
                <w:sz w:val="20"/>
                <w:szCs w:val="20"/>
              </w:rPr>
              <w:t>5.495.137,00</w:t>
            </w:r>
          </w:p>
          <w:p w:rsidR="002A56AB" w:rsidRDefault="002A56AB">
            <w:pPr>
              <w:jc w:val="both"/>
              <w:rPr>
                <w:rFonts w:ascii="Arial" w:hAnsi="Arial" w:cs="Arial"/>
                <w:b/>
                <w:sz w:val="20"/>
                <w:szCs w:val="20"/>
              </w:rPr>
            </w:pPr>
          </w:p>
        </w:tc>
        <w:tc>
          <w:tcPr>
            <w:tcW w:w="1974" w:type="dxa"/>
            <w:tcBorders>
              <w:top w:val="single" w:sz="4" w:space="0" w:color="auto"/>
              <w:left w:val="single" w:sz="4" w:space="0" w:color="auto"/>
              <w:bottom w:val="single" w:sz="4" w:space="0" w:color="auto"/>
              <w:right w:val="single" w:sz="4" w:space="0" w:color="auto"/>
            </w:tcBorders>
            <w:shd w:val="clear" w:color="auto" w:fill="FFFF00"/>
          </w:tcPr>
          <w:p w:rsidR="002A56AB" w:rsidRPr="003177BE" w:rsidRDefault="003177BE">
            <w:pPr>
              <w:jc w:val="both"/>
              <w:rPr>
                <w:rFonts w:ascii="Arial" w:hAnsi="Arial" w:cs="Arial"/>
                <w:b/>
                <w:color w:val="000000" w:themeColor="text1"/>
                <w:sz w:val="20"/>
                <w:szCs w:val="20"/>
              </w:rPr>
            </w:pPr>
            <w:r>
              <w:rPr>
                <w:rFonts w:ascii="Arial" w:hAnsi="Arial" w:cs="Arial"/>
                <w:b/>
                <w:color w:val="000000" w:themeColor="text1"/>
                <w:sz w:val="20"/>
                <w:szCs w:val="20"/>
              </w:rPr>
              <w:t>6.277.108,00</w:t>
            </w:r>
          </w:p>
        </w:tc>
        <w:tc>
          <w:tcPr>
            <w:tcW w:w="1271"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FE2369">
            <w:pPr>
              <w:jc w:val="both"/>
              <w:rPr>
                <w:rFonts w:ascii="Arial" w:hAnsi="Arial" w:cs="Arial"/>
                <w:b/>
                <w:sz w:val="20"/>
                <w:szCs w:val="20"/>
              </w:rPr>
            </w:pPr>
            <w:r>
              <w:rPr>
                <w:rFonts w:ascii="Arial" w:hAnsi="Arial" w:cs="Arial"/>
                <w:b/>
                <w:sz w:val="20"/>
                <w:szCs w:val="20"/>
              </w:rPr>
              <w:t>114,23</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sz w:val="20"/>
                <w:szCs w:val="20"/>
              </w:rPr>
            </w:pPr>
            <w:r>
              <w:rPr>
                <w:rFonts w:ascii="Arial" w:hAnsi="Arial" w:cs="Arial"/>
                <w:b/>
                <w:sz w:val="20"/>
                <w:szCs w:val="20"/>
              </w:rPr>
              <w:t>63</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sz w:val="20"/>
                <w:szCs w:val="20"/>
              </w:rPr>
            </w:pPr>
            <w:r>
              <w:rPr>
                <w:rFonts w:ascii="Arial" w:hAnsi="Arial" w:cs="Arial"/>
                <w:b/>
                <w:sz w:val="20"/>
                <w:szCs w:val="20"/>
              </w:rPr>
              <w:t>POMOĆI IZ INOZ. I OD SUBJEKATA UNUTAR OPĆEG PRORAČUNA</w:t>
            </w:r>
          </w:p>
        </w:tc>
        <w:tc>
          <w:tcPr>
            <w:tcW w:w="1696" w:type="dxa"/>
            <w:tcBorders>
              <w:top w:val="single" w:sz="4" w:space="0" w:color="auto"/>
              <w:left w:val="single" w:sz="4" w:space="0" w:color="auto"/>
              <w:bottom w:val="single" w:sz="4" w:space="0" w:color="auto"/>
              <w:right w:val="single" w:sz="4" w:space="0" w:color="auto"/>
            </w:tcBorders>
          </w:tcPr>
          <w:p w:rsidR="002A56AB" w:rsidRDefault="002A56AB">
            <w:pPr>
              <w:jc w:val="both"/>
              <w:rPr>
                <w:rFonts w:ascii="Arial" w:hAnsi="Arial" w:cs="Arial"/>
                <w:sz w:val="20"/>
                <w:szCs w:val="20"/>
              </w:rPr>
            </w:pPr>
          </w:p>
          <w:p w:rsidR="002A56AB" w:rsidRDefault="003177BE">
            <w:pPr>
              <w:jc w:val="both"/>
              <w:rPr>
                <w:rFonts w:ascii="Arial" w:hAnsi="Arial" w:cs="Arial"/>
                <w:sz w:val="20"/>
                <w:szCs w:val="20"/>
              </w:rPr>
            </w:pPr>
            <w:r>
              <w:rPr>
                <w:rFonts w:ascii="Arial" w:hAnsi="Arial" w:cs="Arial"/>
                <w:sz w:val="20"/>
                <w:szCs w:val="20"/>
              </w:rPr>
              <w:t>4.556.552,00</w:t>
            </w:r>
          </w:p>
          <w:p w:rsidR="002A56AB" w:rsidRDefault="002A56AB">
            <w:pPr>
              <w:jc w:val="both"/>
              <w:rPr>
                <w:rFonts w:ascii="Arial" w:hAnsi="Arial" w:cs="Arial"/>
                <w:sz w:val="20"/>
                <w:szCs w:val="20"/>
              </w:rPr>
            </w:pPr>
          </w:p>
        </w:tc>
        <w:tc>
          <w:tcPr>
            <w:tcW w:w="1974" w:type="dxa"/>
            <w:tcBorders>
              <w:top w:val="single" w:sz="4" w:space="0" w:color="auto"/>
              <w:left w:val="single" w:sz="4" w:space="0" w:color="auto"/>
              <w:bottom w:val="single" w:sz="4" w:space="0" w:color="auto"/>
              <w:right w:val="single" w:sz="4" w:space="0" w:color="auto"/>
            </w:tcBorders>
          </w:tcPr>
          <w:p w:rsidR="002A56AB" w:rsidRDefault="002A56AB">
            <w:pPr>
              <w:jc w:val="both"/>
              <w:rPr>
                <w:rFonts w:ascii="Arial" w:hAnsi="Arial" w:cs="Arial"/>
                <w:sz w:val="20"/>
                <w:szCs w:val="20"/>
              </w:rPr>
            </w:pPr>
          </w:p>
          <w:p w:rsidR="002A56AB" w:rsidRDefault="003177BE">
            <w:pPr>
              <w:jc w:val="both"/>
              <w:rPr>
                <w:rFonts w:ascii="Arial" w:hAnsi="Arial" w:cs="Arial"/>
                <w:sz w:val="20"/>
                <w:szCs w:val="20"/>
              </w:rPr>
            </w:pPr>
            <w:r>
              <w:rPr>
                <w:rFonts w:ascii="Arial" w:hAnsi="Arial" w:cs="Arial"/>
                <w:sz w:val="20"/>
                <w:szCs w:val="20"/>
              </w:rPr>
              <w:t>4.911.690,00</w:t>
            </w:r>
          </w:p>
        </w:tc>
        <w:tc>
          <w:tcPr>
            <w:tcW w:w="1271" w:type="dxa"/>
            <w:tcBorders>
              <w:top w:val="single" w:sz="4" w:space="0" w:color="auto"/>
              <w:left w:val="single" w:sz="4" w:space="0" w:color="auto"/>
              <w:bottom w:val="single" w:sz="4" w:space="0" w:color="auto"/>
              <w:right w:val="single" w:sz="4" w:space="0" w:color="auto"/>
            </w:tcBorders>
          </w:tcPr>
          <w:p w:rsidR="002A56AB" w:rsidRDefault="002A56AB">
            <w:pPr>
              <w:jc w:val="both"/>
              <w:rPr>
                <w:rFonts w:ascii="Arial" w:hAnsi="Arial" w:cs="Arial"/>
                <w:color w:val="FF0000"/>
                <w:sz w:val="20"/>
                <w:szCs w:val="20"/>
              </w:rPr>
            </w:pPr>
          </w:p>
          <w:p w:rsidR="002A56AB" w:rsidRDefault="00FE2369">
            <w:pPr>
              <w:jc w:val="both"/>
              <w:rPr>
                <w:rFonts w:ascii="Arial" w:hAnsi="Arial" w:cs="Arial"/>
                <w:color w:val="FF0000"/>
                <w:sz w:val="20"/>
                <w:szCs w:val="20"/>
              </w:rPr>
            </w:pPr>
            <w:r>
              <w:rPr>
                <w:rFonts w:ascii="Arial" w:hAnsi="Arial" w:cs="Arial"/>
                <w:color w:val="000000" w:themeColor="text1"/>
                <w:sz w:val="20"/>
                <w:szCs w:val="20"/>
              </w:rPr>
              <w:t>107,79</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lastRenderedPageBreak/>
              <w:t>633</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POMOĆI PRORAČUNU IZ DRUGIH PRORAČUNA</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0,00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0,00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FF0000"/>
                <w:sz w:val="20"/>
                <w:szCs w:val="20"/>
              </w:rPr>
            </w:pPr>
            <w:r>
              <w:rPr>
                <w:rFonts w:ascii="Arial" w:hAnsi="Arial" w:cs="Arial"/>
                <w:color w:val="000000" w:themeColor="text1"/>
                <w:sz w:val="20"/>
                <w:szCs w:val="20"/>
              </w:rPr>
              <w:t>0,00</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636</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POMOĆI PRORAČ.KORIS. IZ PRORAČUNA KOJI IM NIJE NADLEŽAN</w:t>
            </w:r>
          </w:p>
        </w:tc>
        <w:tc>
          <w:tcPr>
            <w:tcW w:w="1696" w:type="dxa"/>
            <w:tcBorders>
              <w:top w:val="single" w:sz="4" w:space="0" w:color="auto"/>
              <w:left w:val="single" w:sz="4" w:space="0" w:color="auto"/>
              <w:bottom w:val="single" w:sz="4" w:space="0" w:color="auto"/>
              <w:right w:val="single" w:sz="4" w:space="0" w:color="auto"/>
            </w:tcBorders>
          </w:tcPr>
          <w:p w:rsidR="002A56AB" w:rsidRDefault="003177BE">
            <w:pPr>
              <w:jc w:val="both"/>
              <w:rPr>
                <w:rFonts w:ascii="Arial" w:hAnsi="Arial" w:cs="Arial"/>
                <w:color w:val="000000" w:themeColor="text1"/>
                <w:sz w:val="20"/>
                <w:szCs w:val="20"/>
              </w:rPr>
            </w:pPr>
            <w:r>
              <w:rPr>
                <w:rFonts w:ascii="Arial" w:hAnsi="Arial" w:cs="Arial"/>
                <w:color w:val="000000" w:themeColor="text1"/>
                <w:sz w:val="20"/>
                <w:szCs w:val="20"/>
              </w:rPr>
              <w:t>4.507.059,00</w:t>
            </w:r>
          </w:p>
          <w:p w:rsidR="002A56AB" w:rsidRDefault="002A56AB">
            <w:pPr>
              <w:jc w:val="both"/>
              <w:rPr>
                <w:rFonts w:ascii="Arial" w:hAnsi="Arial" w:cs="Arial"/>
                <w:color w:val="000000" w:themeColor="text1"/>
                <w:sz w:val="20"/>
                <w:szCs w:val="20"/>
              </w:rPr>
            </w:pPr>
          </w:p>
        </w:tc>
        <w:tc>
          <w:tcPr>
            <w:tcW w:w="1974" w:type="dxa"/>
            <w:tcBorders>
              <w:top w:val="single" w:sz="4" w:space="0" w:color="auto"/>
              <w:left w:val="single" w:sz="4" w:space="0" w:color="auto"/>
              <w:bottom w:val="single" w:sz="4" w:space="0" w:color="auto"/>
              <w:right w:val="single" w:sz="4" w:space="0" w:color="auto"/>
            </w:tcBorders>
          </w:tcPr>
          <w:p w:rsidR="002A56AB" w:rsidRDefault="003177BE">
            <w:pPr>
              <w:jc w:val="both"/>
              <w:rPr>
                <w:rFonts w:ascii="Arial" w:hAnsi="Arial" w:cs="Arial"/>
                <w:color w:val="000000" w:themeColor="text1"/>
                <w:sz w:val="20"/>
                <w:szCs w:val="20"/>
              </w:rPr>
            </w:pPr>
            <w:r>
              <w:rPr>
                <w:rFonts w:ascii="Arial" w:hAnsi="Arial" w:cs="Arial"/>
                <w:color w:val="000000" w:themeColor="text1"/>
                <w:sz w:val="20"/>
                <w:szCs w:val="20"/>
              </w:rPr>
              <w:t>4.870.880,00</w:t>
            </w:r>
          </w:p>
          <w:p w:rsidR="002A56AB" w:rsidRDefault="002A56AB">
            <w:pPr>
              <w:jc w:val="both"/>
              <w:rPr>
                <w:rFonts w:ascii="Arial" w:hAnsi="Arial" w:cs="Arial"/>
                <w:color w:val="000000" w:themeColor="text1"/>
                <w:sz w:val="20"/>
                <w:szCs w:val="20"/>
              </w:rPr>
            </w:pPr>
          </w:p>
        </w:tc>
        <w:tc>
          <w:tcPr>
            <w:tcW w:w="1271" w:type="dxa"/>
            <w:tcBorders>
              <w:top w:val="single" w:sz="4" w:space="0" w:color="auto"/>
              <w:left w:val="single" w:sz="4" w:space="0" w:color="auto"/>
              <w:bottom w:val="single" w:sz="4" w:space="0" w:color="auto"/>
              <w:right w:val="single" w:sz="4" w:space="0" w:color="auto"/>
            </w:tcBorders>
            <w:hideMark/>
          </w:tcPr>
          <w:p w:rsidR="002A56AB" w:rsidRDefault="00FE2369">
            <w:pPr>
              <w:jc w:val="both"/>
              <w:rPr>
                <w:rFonts w:ascii="Arial" w:hAnsi="Arial" w:cs="Arial"/>
                <w:color w:val="000000" w:themeColor="text1"/>
                <w:sz w:val="20"/>
                <w:szCs w:val="20"/>
              </w:rPr>
            </w:pPr>
            <w:r>
              <w:rPr>
                <w:rFonts w:ascii="Arial" w:hAnsi="Arial" w:cs="Arial"/>
                <w:color w:val="000000" w:themeColor="text1"/>
                <w:sz w:val="20"/>
                <w:szCs w:val="20"/>
              </w:rPr>
              <w:t>108,07</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Cs/>
                <w:color w:val="000000" w:themeColor="text1"/>
                <w:sz w:val="20"/>
                <w:szCs w:val="20"/>
              </w:rPr>
            </w:pPr>
            <w:r>
              <w:rPr>
                <w:rFonts w:ascii="Arial" w:hAnsi="Arial" w:cs="Arial"/>
                <w:bCs/>
                <w:color w:val="000000" w:themeColor="text1"/>
                <w:sz w:val="20"/>
                <w:szCs w:val="20"/>
              </w:rPr>
              <w:t>638</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Cs/>
                <w:color w:val="000000" w:themeColor="text1"/>
                <w:sz w:val="20"/>
                <w:szCs w:val="20"/>
              </w:rPr>
            </w:pPr>
            <w:r>
              <w:rPr>
                <w:rFonts w:ascii="Arial" w:hAnsi="Arial" w:cs="Arial"/>
                <w:bCs/>
                <w:color w:val="000000" w:themeColor="text1"/>
                <w:sz w:val="20"/>
                <w:szCs w:val="20"/>
              </w:rPr>
              <w:t>POMOĆI IZ DRŽAVNOG PRORAČUNA TEMELJEM PRIJENOSA EU SREDSTAVA</w:t>
            </w:r>
          </w:p>
        </w:tc>
        <w:tc>
          <w:tcPr>
            <w:tcW w:w="1696" w:type="dxa"/>
            <w:tcBorders>
              <w:top w:val="single" w:sz="4" w:space="0" w:color="auto"/>
              <w:left w:val="single" w:sz="4" w:space="0" w:color="auto"/>
              <w:bottom w:val="single" w:sz="4" w:space="0" w:color="auto"/>
              <w:right w:val="single" w:sz="4" w:space="0" w:color="auto"/>
            </w:tcBorders>
          </w:tcPr>
          <w:p w:rsidR="002A56AB" w:rsidRDefault="003177BE">
            <w:pPr>
              <w:jc w:val="both"/>
              <w:rPr>
                <w:rFonts w:ascii="Arial" w:hAnsi="Arial" w:cs="Arial"/>
                <w:color w:val="000000" w:themeColor="text1"/>
                <w:sz w:val="20"/>
                <w:szCs w:val="20"/>
              </w:rPr>
            </w:pPr>
            <w:r>
              <w:rPr>
                <w:rFonts w:ascii="Arial" w:hAnsi="Arial" w:cs="Arial"/>
                <w:color w:val="000000" w:themeColor="text1"/>
                <w:sz w:val="20"/>
                <w:szCs w:val="20"/>
              </w:rPr>
              <w:t>49.493,00</w:t>
            </w:r>
          </w:p>
        </w:tc>
        <w:tc>
          <w:tcPr>
            <w:tcW w:w="1974" w:type="dxa"/>
            <w:tcBorders>
              <w:top w:val="single" w:sz="4" w:space="0" w:color="auto"/>
              <w:left w:val="single" w:sz="4" w:space="0" w:color="auto"/>
              <w:bottom w:val="single" w:sz="4" w:space="0" w:color="auto"/>
              <w:right w:val="single" w:sz="4" w:space="0" w:color="auto"/>
            </w:tcBorders>
          </w:tcPr>
          <w:p w:rsidR="002A56AB" w:rsidRPr="003177BE" w:rsidRDefault="003177BE">
            <w:pPr>
              <w:jc w:val="both"/>
              <w:rPr>
                <w:rFonts w:ascii="Arial" w:hAnsi="Arial" w:cs="Arial"/>
                <w:sz w:val="20"/>
                <w:szCs w:val="20"/>
              </w:rPr>
            </w:pPr>
            <w:r w:rsidRPr="003177BE">
              <w:rPr>
                <w:rFonts w:ascii="Arial" w:hAnsi="Arial" w:cs="Arial"/>
                <w:sz w:val="20"/>
                <w:szCs w:val="20"/>
              </w:rPr>
              <w:t>40.810,00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FE2369">
            <w:pPr>
              <w:jc w:val="both"/>
              <w:rPr>
                <w:rFonts w:ascii="Arial" w:hAnsi="Arial" w:cs="Arial"/>
                <w:color w:val="000000" w:themeColor="text1"/>
                <w:sz w:val="20"/>
                <w:szCs w:val="20"/>
              </w:rPr>
            </w:pPr>
            <w:r>
              <w:rPr>
                <w:rFonts w:ascii="Arial" w:hAnsi="Arial" w:cs="Arial"/>
                <w:color w:val="000000" w:themeColor="text1"/>
                <w:sz w:val="20"/>
                <w:szCs w:val="20"/>
              </w:rPr>
              <w:t>82,46</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65</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PRIHODI OD UPRAVNIH I ADMIN.PRIST. PO POSEBNIM PROPISIMA I NAKNADA</w:t>
            </w:r>
          </w:p>
        </w:tc>
        <w:tc>
          <w:tcPr>
            <w:tcW w:w="1696" w:type="dxa"/>
            <w:tcBorders>
              <w:top w:val="single" w:sz="4" w:space="0" w:color="auto"/>
              <w:left w:val="single" w:sz="4" w:space="0" w:color="auto"/>
              <w:bottom w:val="single" w:sz="4" w:space="0" w:color="auto"/>
              <w:right w:val="single" w:sz="4" w:space="0" w:color="auto"/>
            </w:tcBorders>
          </w:tcPr>
          <w:p w:rsidR="002A56AB" w:rsidRDefault="003177BE">
            <w:pPr>
              <w:jc w:val="both"/>
              <w:rPr>
                <w:rFonts w:ascii="Arial" w:hAnsi="Arial" w:cs="Arial"/>
                <w:b/>
                <w:bCs/>
                <w:color w:val="000000" w:themeColor="text1"/>
                <w:sz w:val="20"/>
                <w:szCs w:val="20"/>
              </w:rPr>
            </w:pPr>
            <w:r>
              <w:rPr>
                <w:rFonts w:ascii="Arial" w:hAnsi="Arial" w:cs="Arial"/>
                <w:b/>
                <w:bCs/>
                <w:color w:val="000000" w:themeColor="text1"/>
                <w:sz w:val="20"/>
                <w:szCs w:val="20"/>
              </w:rPr>
              <w:t>135.040,00</w:t>
            </w:r>
          </w:p>
        </w:tc>
        <w:tc>
          <w:tcPr>
            <w:tcW w:w="1974" w:type="dxa"/>
            <w:tcBorders>
              <w:top w:val="single" w:sz="4" w:space="0" w:color="auto"/>
              <w:left w:val="single" w:sz="4" w:space="0" w:color="auto"/>
              <w:bottom w:val="single" w:sz="4" w:space="0" w:color="auto"/>
              <w:right w:val="single" w:sz="4" w:space="0" w:color="auto"/>
            </w:tcBorders>
          </w:tcPr>
          <w:p w:rsidR="002A56AB" w:rsidRDefault="003177BE">
            <w:pPr>
              <w:jc w:val="both"/>
              <w:rPr>
                <w:rFonts w:ascii="Arial" w:hAnsi="Arial" w:cs="Arial"/>
                <w:b/>
                <w:bCs/>
                <w:color w:val="000000" w:themeColor="text1"/>
                <w:sz w:val="20"/>
                <w:szCs w:val="20"/>
              </w:rPr>
            </w:pPr>
            <w:r>
              <w:rPr>
                <w:rFonts w:ascii="Arial" w:hAnsi="Arial" w:cs="Arial"/>
                <w:b/>
                <w:bCs/>
                <w:color w:val="000000" w:themeColor="text1"/>
                <w:sz w:val="20"/>
                <w:szCs w:val="20"/>
              </w:rPr>
              <w:t>147.502,00</w:t>
            </w:r>
          </w:p>
          <w:p w:rsidR="002A56AB" w:rsidRDefault="002A56AB">
            <w:pPr>
              <w:jc w:val="both"/>
              <w:rPr>
                <w:rFonts w:ascii="Arial" w:hAnsi="Arial" w:cs="Arial"/>
                <w:b/>
                <w:bCs/>
                <w:color w:val="000000" w:themeColor="text1"/>
                <w:sz w:val="20"/>
                <w:szCs w:val="20"/>
              </w:rPr>
            </w:pPr>
          </w:p>
        </w:tc>
        <w:tc>
          <w:tcPr>
            <w:tcW w:w="1271" w:type="dxa"/>
            <w:tcBorders>
              <w:top w:val="single" w:sz="4" w:space="0" w:color="auto"/>
              <w:left w:val="single" w:sz="4" w:space="0" w:color="auto"/>
              <w:bottom w:val="single" w:sz="4" w:space="0" w:color="auto"/>
              <w:right w:val="single" w:sz="4" w:space="0" w:color="auto"/>
            </w:tcBorders>
          </w:tcPr>
          <w:p w:rsidR="002A56AB" w:rsidRDefault="00FE2369">
            <w:pPr>
              <w:jc w:val="both"/>
              <w:rPr>
                <w:rFonts w:ascii="Arial" w:hAnsi="Arial" w:cs="Arial"/>
                <w:b/>
                <w:bCs/>
                <w:color w:val="000000" w:themeColor="text1"/>
                <w:sz w:val="20"/>
                <w:szCs w:val="20"/>
              </w:rPr>
            </w:pPr>
            <w:r>
              <w:rPr>
                <w:rFonts w:ascii="Arial" w:hAnsi="Arial" w:cs="Arial"/>
                <w:b/>
                <w:bCs/>
                <w:color w:val="000000" w:themeColor="text1"/>
                <w:sz w:val="20"/>
                <w:szCs w:val="20"/>
              </w:rPr>
              <w:t>109,23</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652</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PRIHODI PO POSEBNIM PROPISIMA</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0A0A84">
            <w:pPr>
              <w:jc w:val="both"/>
              <w:rPr>
                <w:rFonts w:ascii="Arial" w:hAnsi="Arial" w:cs="Arial"/>
                <w:color w:val="000000" w:themeColor="text1"/>
                <w:sz w:val="20"/>
                <w:szCs w:val="20"/>
              </w:rPr>
            </w:pPr>
            <w:r>
              <w:rPr>
                <w:rFonts w:ascii="Arial" w:hAnsi="Arial" w:cs="Arial"/>
                <w:color w:val="000000" w:themeColor="text1"/>
                <w:sz w:val="20"/>
                <w:szCs w:val="20"/>
              </w:rPr>
              <w:t>135.040,00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0A0A84">
            <w:pPr>
              <w:jc w:val="both"/>
              <w:rPr>
                <w:rFonts w:ascii="Arial" w:hAnsi="Arial" w:cs="Arial"/>
                <w:color w:val="000000" w:themeColor="text1"/>
                <w:sz w:val="20"/>
                <w:szCs w:val="20"/>
              </w:rPr>
            </w:pPr>
            <w:r>
              <w:rPr>
                <w:rFonts w:ascii="Arial" w:hAnsi="Arial" w:cs="Arial"/>
                <w:color w:val="000000" w:themeColor="text1"/>
                <w:sz w:val="20"/>
                <w:szCs w:val="20"/>
              </w:rPr>
              <w:t>147.502,00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FE2369">
            <w:pPr>
              <w:jc w:val="both"/>
              <w:rPr>
                <w:rFonts w:ascii="Arial" w:hAnsi="Arial" w:cs="Arial"/>
                <w:color w:val="FF0000"/>
                <w:sz w:val="20"/>
                <w:szCs w:val="20"/>
              </w:rPr>
            </w:pPr>
            <w:r>
              <w:rPr>
                <w:rFonts w:ascii="Arial" w:hAnsi="Arial" w:cs="Arial"/>
                <w:color w:val="000000" w:themeColor="text1"/>
                <w:sz w:val="20"/>
                <w:szCs w:val="20"/>
              </w:rPr>
              <w:t>109,23</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66</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PRIHODI OD PRODAJE PROIZVODA I ROBE TE PRUŽENIH USLUGA I PRIHODA OD DONACIJA</w:t>
            </w:r>
          </w:p>
        </w:tc>
        <w:tc>
          <w:tcPr>
            <w:tcW w:w="1696" w:type="dxa"/>
            <w:tcBorders>
              <w:top w:val="single" w:sz="4" w:space="0" w:color="auto"/>
              <w:left w:val="single" w:sz="4" w:space="0" w:color="auto"/>
              <w:bottom w:val="single" w:sz="4" w:space="0" w:color="auto"/>
              <w:right w:val="single" w:sz="4" w:space="0" w:color="auto"/>
            </w:tcBorders>
          </w:tcPr>
          <w:p w:rsidR="002A56AB" w:rsidRDefault="000A0A84">
            <w:pPr>
              <w:jc w:val="both"/>
              <w:rPr>
                <w:rFonts w:ascii="Arial" w:hAnsi="Arial" w:cs="Arial"/>
                <w:color w:val="000000" w:themeColor="text1"/>
                <w:sz w:val="20"/>
                <w:szCs w:val="20"/>
              </w:rPr>
            </w:pPr>
            <w:r>
              <w:rPr>
                <w:rFonts w:ascii="Arial" w:hAnsi="Arial" w:cs="Arial"/>
                <w:color w:val="000000" w:themeColor="text1"/>
                <w:sz w:val="20"/>
                <w:szCs w:val="20"/>
              </w:rPr>
              <w:t>6.834,00</w:t>
            </w:r>
          </w:p>
        </w:tc>
        <w:tc>
          <w:tcPr>
            <w:tcW w:w="1974" w:type="dxa"/>
            <w:tcBorders>
              <w:top w:val="single" w:sz="4" w:space="0" w:color="auto"/>
              <w:left w:val="single" w:sz="4" w:space="0" w:color="auto"/>
              <w:bottom w:val="single" w:sz="4" w:space="0" w:color="auto"/>
              <w:right w:val="single" w:sz="4" w:space="0" w:color="auto"/>
            </w:tcBorders>
          </w:tcPr>
          <w:p w:rsidR="002A56AB" w:rsidRDefault="000A0A84">
            <w:pPr>
              <w:jc w:val="both"/>
              <w:rPr>
                <w:rFonts w:ascii="Arial" w:hAnsi="Arial" w:cs="Arial"/>
                <w:color w:val="000000" w:themeColor="text1"/>
                <w:sz w:val="20"/>
                <w:szCs w:val="20"/>
              </w:rPr>
            </w:pPr>
            <w:r>
              <w:rPr>
                <w:rFonts w:ascii="Arial" w:hAnsi="Arial" w:cs="Arial"/>
                <w:color w:val="000000" w:themeColor="text1"/>
                <w:sz w:val="20"/>
                <w:szCs w:val="20"/>
              </w:rPr>
              <w:t>11.800,00</w:t>
            </w:r>
          </w:p>
        </w:tc>
        <w:tc>
          <w:tcPr>
            <w:tcW w:w="1271" w:type="dxa"/>
            <w:tcBorders>
              <w:top w:val="single" w:sz="4" w:space="0" w:color="auto"/>
              <w:left w:val="single" w:sz="4" w:space="0" w:color="auto"/>
              <w:bottom w:val="single" w:sz="4" w:space="0" w:color="auto"/>
              <w:right w:val="single" w:sz="4" w:space="0" w:color="auto"/>
            </w:tcBorders>
          </w:tcPr>
          <w:p w:rsidR="002A56AB" w:rsidRDefault="00FE2369">
            <w:pPr>
              <w:jc w:val="both"/>
              <w:rPr>
                <w:rFonts w:ascii="Arial" w:hAnsi="Arial" w:cs="Arial"/>
                <w:color w:val="000000" w:themeColor="text1"/>
                <w:sz w:val="20"/>
                <w:szCs w:val="20"/>
              </w:rPr>
            </w:pPr>
            <w:r>
              <w:rPr>
                <w:rFonts w:ascii="Arial" w:hAnsi="Arial" w:cs="Arial"/>
                <w:color w:val="000000" w:themeColor="text1"/>
                <w:sz w:val="20"/>
                <w:szCs w:val="20"/>
              </w:rPr>
              <w:t>172,67</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661</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PRIHODI OD PRODAJE PROIZVODA I ROBE</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0,00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0,00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0,00</w:t>
            </w:r>
          </w:p>
        </w:tc>
      </w:tr>
      <w:tr w:rsidR="002A56AB" w:rsidTr="002A56AB">
        <w:trPr>
          <w:trHeight w:val="455"/>
        </w:trPr>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663</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DONACIJE</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0A0A84">
            <w:pPr>
              <w:jc w:val="both"/>
              <w:rPr>
                <w:rFonts w:ascii="Arial" w:hAnsi="Arial" w:cs="Arial"/>
                <w:color w:val="000000" w:themeColor="text1"/>
                <w:sz w:val="20"/>
                <w:szCs w:val="20"/>
              </w:rPr>
            </w:pPr>
            <w:r>
              <w:rPr>
                <w:rFonts w:ascii="Arial" w:hAnsi="Arial" w:cs="Arial"/>
                <w:color w:val="000000" w:themeColor="text1"/>
                <w:sz w:val="20"/>
                <w:szCs w:val="20"/>
              </w:rPr>
              <w:t>6.834,00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0A0A84">
            <w:pPr>
              <w:jc w:val="both"/>
              <w:rPr>
                <w:rFonts w:ascii="Arial" w:hAnsi="Arial" w:cs="Arial"/>
                <w:color w:val="000000" w:themeColor="text1"/>
                <w:sz w:val="20"/>
                <w:szCs w:val="20"/>
              </w:rPr>
            </w:pPr>
            <w:r>
              <w:rPr>
                <w:rFonts w:ascii="Arial" w:hAnsi="Arial" w:cs="Arial"/>
                <w:color w:val="000000" w:themeColor="text1"/>
                <w:sz w:val="20"/>
                <w:szCs w:val="20"/>
              </w:rPr>
              <w:t>11.800,00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FE2369">
            <w:pPr>
              <w:jc w:val="both"/>
              <w:rPr>
                <w:rFonts w:ascii="Arial" w:hAnsi="Arial" w:cs="Arial"/>
                <w:color w:val="000000" w:themeColor="text1"/>
                <w:sz w:val="20"/>
                <w:szCs w:val="20"/>
              </w:rPr>
            </w:pPr>
            <w:r>
              <w:rPr>
                <w:rFonts w:ascii="Arial" w:hAnsi="Arial" w:cs="Arial"/>
                <w:color w:val="000000" w:themeColor="text1"/>
                <w:sz w:val="20"/>
                <w:szCs w:val="20"/>
              </w:rPr>
              <w:t>172,67</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67</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 xml:space="preserve">PRIHODI IZ NADLEŽNOG PRORAČUNA </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293E29">
            <w:pPr>
              <w:jc w:val="both"/>
              <w:rPr>
                <w:rFonts w:ascii="Arial" w:hAnsi="Arial" w:cs="Arial"/>
                <w:b/>
                <w:color w:val="000000" w:themeColor="text1"/>
                <w:sz w:val="20"/>
                <w:szCs w:val="20"/>
              </w:rPr>
            </w:pPr>
            <w:r>
              <w:rPr>
                <w:rFonts w:ascii="Arial" w:hAnsi="Arial" w:cs="Arial"/>
                <w:b/>
                <w:color w:val="000000" w:themeColor="text1"/>
                <w:sz w:val="20"/>
                <w:szCs w:val="20"/>
              </w:rPr>
              <w:t>796.711,00</w:t>
            </w:r>
          </w:p>
        </w:tc>
        <w:tc>
          <w:tcPr>
            <w:tcW w:w="1974" w:type="dxa"/>
            <w:tcBorders>
              <w:top w:val="single" w:sz="4" w:space="0" w:color="auto"/>
              <w:left w:val="single" w:sz="4" w:space="0" w:color="auto"/>
              <w:bottom w:val="single" w:sz="4" w:space="0" w:color="auto"/>
              <w:right w:val="single" w:sz="4" w:space="0" w:color="auto"/>
            </w:tcBorders>
          </w:tcPr>
          <w:p w:rsidR="002A56AB" w:rsidRDefault="00293E29">
            <w:pPr>
              <w:jc w:val="both"/>
              <w:rPr>
                <w:rFonts w:ascii="Arial" w:hAnsi="Arial" w:cs="Arial"/>
                <w:b/>
                <w:color w:val="000000" w:themeColor="text1"/>
                <w:sz w:val="20"/>
                <w:szCs w:val="20"/>
              </w:rPr>
            </w:pPr>
            <w:r>
              <w:rPr>
                <w:rFonts w:ascii="Arial" w:hAnsi="Arial" w:cs="Arial"/>
                <w:b/>
                <w:color w:val="000000" w:themeColor="text1"/>
                <w:sz w:val="20"/>
                <w:szCs w:val="20"/>
              </w:rPr>
              <w:t>1.206.116,00</w:t>
            </w:r>
          </w:p>
          <w:p w:rsidR="002A56AB" w:rsidRDefault="002A56AB">
            <w:pPr>
              <w:jc w:val="both"/>
              <w:rPr>
                <w:rFonts w:ascii="Arial" w:hAnsi="Arial" w:cs="Arial"/>
                <w:b/>
                <w:color w:val="000000" w:themeColor="text1"/>
                <w:sz w:val="20"/>
                <w:szCs w:val="20"/>
              </w:rPr>
            </w:pPr>
          </w:p>
        </w:tc>
        <w:tc>
          <w:tcPr>
            <w:tcW w:w="1271" w:type="dxa"/>
            <w:tcBorders>
              <w:top w:val="single" w:sz="4" w:space="0" w:color="auto"/>
              <w:left w:val="single" w:sz="4" w:space="0" w:color="auto"/>
              <w:bottom w:val="single" w:sz="4" w:space="0" w:color="auto"/>
              <w:right w:val="single" w:sz="4" w:space="0" w:color="auto"/>
            </w:tcBorders>
          </w:tcPr>
          <w:p w:rsidR="002A56AB" w:rsidRDefault="00FE2369">
            <w:pPr>
              <w:jc w:val="both"/>
              <w:rPr>
                <w:rFonts w:ascii="Arial" w:hAnsi="Arial" w:cs="Arial"/>
                <w:b/>
                <w:color w:val="000000" w:themeColor="text1"/>
                <w:sz w:val="20"/>
                <w:szCs w:val="20"/>
              </w:rPr>
            </w:pPr>
            <w:r>
              <w:rPr>
                <w:rFonts w:ascii="Arial" w:hAnsi="Arial" w:cs="Arial"/>
                <w:b/>
                <w:color w:val="000000" w:themeColor="text1"/>
                <w:sz w:val="20"/>
                <w:szCs w:val="20"/>
              </w:rPr>
              <w:t>151,39</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671</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PRIHODI IZ NADLEŽNOG PRORAČUNA ZA FINANCIRANJE REDOVNE DJELATNOSTI</w:t>
            </w:r>
          </w:p>
        </w:tc>
        <w:tc>
          <w:tcPr>
            <w:tcW w:w="1696" w:type="dxa"/>
            <w:tcBorders>
              <w:top w:val="single" w:sz="4" w:space="0" w:color="auto"/>
              <w:left w:val="single" w:sz="4" w:space="0" w:color="auto"/>
              <w:bottom w:val="single" w:sz="4" w:space="0" w:color="auto"/>
              <w:right w:val="single" w:sz="4" w:space="0" w:color="auto"/>
            </w:tcBorders>
          </w:tcPr>
          <w:p w:rsidR="002A56AB" w:rsidRDefault="00293E29">
            <w:pPr>
              <w:jc w:val="both"/>
              <w:rPr>
                <w:rFonts w:ascii="Arial" w:hAnsi="Arial" w:cs="Arial"/>
                <w:color w:val="000000" w:themeColor="text1"/>
                <w:sz w:val="20"/>
                <w:szCs w:val="20"/>
              </w:rPr>
            </w:pPr>
            <w:r>
              <w:rPr>
                <w:rFonts w:ascii="Arial" w:hAnsi="Arial" w:cs="Arial"/>
                <w:color w:val="000000" w:themeColor="text1"/>
                <w:sz w:val="20"/>
                <w:szCs w:val="20"/>
              </w:rPr>
              <w:t>796.711,00</w:t>
            </w:r>
          </w:p>
        </w:tc>
        <w:tc>
          <w:tcPr>
            <w:tcW w:w="1974" w:type="dxa"/>
            <w:tcBorders>
              <w:top w:val="single" w:sz="4" w:space="0" w:color="auto"/>
              <w:left w:val="single" w:sz="4" w:space="0" w:color="auto"/>
              <w:bottom w:val="single" w:sz="4" w:space="0" w:color="auto"/>
              <w:right w:val="single" w:sz="4" w:space="0" w:color="auto"/>
            </w:tcBorders>
          </w:tcPr>
          <w:p w:rsidR="002A56AB" w:rsidRDefault="00293E29">
            <w:pPr>
              <w:jc w:val="both"/>
              <w:rPr>
                <w:rFonts w:ascii="Arial" w:hAnsi="Arial" w:cs="Arial"/>
                <w:color w:val="000000" w:themeColor="text1"/>
                <w:sz w:val="20"/>
                <w:szCs w:val="20"/>
              </w:rPr>
            </w:pPr>
            <w:r>
              <w:rPr>
                <w:rFonts w:ascii="Arial" w:hAnsi="Arial" w:cs="Arial"/>
                <w:color w:val="000000" w:themeColor="text1"/>
                <w:sz w:val="20"/>
                <w:szCs w:val="20"/>
              </w:rPr>
              <w:t>1.206.116,00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FE2369">
            <w:pPr>
              <w:jc w:val="both"/>
              <w:rPr>
                <w:rFonts w:ascii="Arial" w:hAnsi="Arial" w:cs="Arial"/>
                <w:color w:val="000000" w:themeColor="text1"/>
                <w:sz w:val="20"/>
                <w:szCs w:val="20"/>
              </w:rPr>
            </w:pPr>
            <w:r>
              <w:rPr>
                <w:rFonts w:ascii="Arial" w:hAnsi="Arial" w:cs="Arial"/>
                <w:color w:val="000000" w:themeColor="text1"/>
                <w:sz w:val="20"/>
                <w:szCs w:val="20"/>
              </w:rPr>
              <w:t>151,39</w:t>
            </w:r>
          </w:p>
        </w:tc>
      </w:tr>
      <w:tr w:rsidR="002A56AB" w:rsidTr="002A56AB">
        <w:trPr>
          <w:trHeight w:val="419"/>
        </w:trPr>
        <w:tc>
          <w:tcPr>
            <w:tcW w:w="939"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9</w:t>
            </w:r>
          </w:p>
        </w:tc>
        <w:tc>
          <w:tcPr>
            <w:tcW w:w="3584"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VLASTITI IZVORI</w:t>
            </w:r>
          </w:p>
        </w:tc>
        <w:tc>
          <w:tcPr>
            <w:tcW w:w="1696"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09188C">
            <w:pPr>
              <w:jc w:val="both"/>
              <w:rPr>
                <w:rFonts w:ascii="Arial" w:hAnsi="Arial" w:cs="Arial"/>
                <w:b/>
                <w:bCs/>
                <w:color w:val="000000" w:themeColor="text1"/>
                <w:sz w:val="20"/>
                <w:szCs w:val="20"/>
              </w:rPr>
            </w:pPr>
            <w:r>
              <w:rPr>
                <w:rFonts w:ascii="Arial" w:hAnsi="Arial" w:cs="Arial"/>
                <w:b/>
                <w:bCs/>
                <w:color w:val="000000" w:themeColor="text1"/>
                <w:sz w:val="20"/>
                <w:szCs w:val="20"/>
              </w:rPr>
              <w:t>75.132,00</w:t>
            </w:r>
          </w:p>
        </w:tc>
        <w:tc>
          <w:tcPr>
            <w:tcW w:w="1974"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09188C">
            <w:pPr>
              <w:jc w:val="both"/>
              <w:rPr>
                <w:rFonts w:ascii="Arial" w:hAnsi="Arial" w:cs="Arial"/>
                <w:b/>
                <w:bCs/>
                <w:color w:val="000000" w:themeColor="text1"/>
                <w:sz w:val="20"/>
                <w:szCs w:val="20"/>
              </w:rPr>
            </w:pPr>
            <w:r>
              <w:rPr>
                <w:rFonts w:ascii="Arial" w:hAnsi="Arial" w:cs="Arial"/>
                <w:b/>
                <w:bCs/>
                <w:color w:val="000000" w:themeColor="text1"/>
                <w:sz w:val="20"/>
                <w:szCs w:val="20"/>
              </w:rPr>
              <w:t>20.244,00</w:t>
            </w:r>
          </w:p>
        </w:tc>
        <w:tc>
          <w:tcPr>
            <w:tcW w:w="1271"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FE2369">
            <w:pPr>
              <w:jc w:val="both"/>
              <w:rPr>
                <w:rFonts w:ascii="Arial" w:hAnsi="Arial" w:cs="Arial"/>
                <w:b/>
                <w:bCs/>
                <w:color w:val="000000" w:themeColor="text1"/>
                <w:sz w:val="20"/>
                <w:szCs w:val="20"/>
              </w:rPr>
            </w:pPr>
            <w:r>
              <w:rPr>
                <w:rFonts w:ascii="Arial" w:hAnsi="Arial" w:cs="Arial"/>
                <w:b/>
                <w:bCs/>
                <w:color w:val="000000" w:themeColor="text1"/>
                <w:sz w:val="20"/>
                <w:szCs w:val="20"/>
              </w:rPr>
              <w:t>26,94</w:t>
            </w:r>
          </w:p>
        </w:tc>
      </w:tr>
      <w:tr w:rsidR="002A56AB" w:rsidTr="002A56AB">
        <w:trPr>
          <w:trHeight w:val="386"/>
        </w:trPr>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92</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REZULTAT POSLOVANJA</w:t>
            </w:r>
          </w:p>
        </w:tc>
        <w:tc>
          <w:tcPr>
            <w:tcW w:w="1696" w:type="dxa"/>
            <w:tcBorders>
              <w:top w:val="single" w:sz="4" w:space="0" w:color="auto"/>
              <w:left w:val="single" w:sz="4" w:space="0" w:color="auto"/>
              <w:bottom w:val="single" w:sz="4" w:space="0" w:color="auto"/>
              <w:right w:val="single" w:sz="4" w:space="0" w:color="auto"/>
            </w:tcBorders>
          </w:tcPr>
          <w:p w:rsidR="002A56AB" w:rsidRDefault="0009188C">
            <w:pPr>
              <w:jc w:val="both"/>
              <w:rPr>
                <w:rFonts w:ascii="Arial" w:hAnsi="Arial" w:cs="Arial"/>
                <w:color w:val="000000" w:themeColor="text1"/>
                <w:sz w:val="20"/>
                <w:szCs w:val="20"/>
              </w:rPr>
            </w:pPr>
            <w:r>
              <w:rPr>
                <w:rFonts w:ascii="Arial" w:hAnsi="Arial" w:cs="Arial"/>
                <w:color w:val="000000" w:themeColor="text1"/>
                <w:sz w:val="20"/>
                <w:szCs w:val="20"/>
              </w:rPr>
              <w:t>11.379,00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09188C">
            <w:pPr>
              <w:jc w:val="both"/>
              <w:rPr>
                <w:rFonts w:ascii="Arial" w:hAnsi="Arial" w:cs="Arial"/>
                <w:color w:val="000000" w:themeColor="text1"/>
                <w:sz w:val="20"/>
                <w:szCs w:val="20"/>
              </w:rPr>
            </w:pPr>
            <w:r>
              <w:rPr>
                <w:rFonts w:ascii="Arial" w:hAnsi="Arial" w:cs="Arial"/>
                <w:color w:val="000000" w:themeColor="text1"/>
                <w:sz w:val="20"/>
                <w:szCs w:val="20"/>
              </w:rPr>
              <w:t>8.866,00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BD02F8">
            <w:pPr>
              <w:jc w:val="both"/>
              <w:rPr>
                <w:rFonts w:ascii="Arial" w:hAnsi="Arial" w:cs="Arial"/>
                <w:color w:val="000000" w:themeColor="text1"/>
                <w:sz w:val="20"/>
                <w:szCs w:val="20"/>
              </w:rPr>
            </w:pPr>
            <w:r>
              <w:rPr>
                <w:rFonts w:ascii="Arial" w:hAnsi="Arial" w:cs="Arial"/>
                <w:color w:val="000000" w:themeColor="text1"/>
                <w:sz w:val="20"/>
                <w:szCs w:val="20"/>
              </w:rPr>
              <w:t>77,92</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922</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VIŠAK / MANJAK PRIHODA- PRENESENI</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09188C">
            <w:pPr>
              <w:jc w:val="both"/>
              <w:rPr>
                <w:rFonts w:ascii="Arial" w:hAnsi="Arial" w:cs="Arial"/>
                <w:color w:val="000000" w:themeColor="text1"/>
                <w:sz w:val="20"/>
                <w:szCs w:val="20"/>
              </w:rPr>
            </w:pPr>
            <w:r>
              <w:rPr>
                <w:rFonts w:ascii="Arial" w:hAnsi="Arial" w:cs="Arial"/>
                <w:color w:val="000000" w:themeColor="text1"/>
                <w:sz w:val="20"/>
                <w:szCs w:val="20"/>
              </w:rPr>
              <w:t>63.753,00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09188C">
            <w:pPr>
              <w:jc w:val="both"/>
              <w:rPr>
                <w:rFonts w:ascii="Arial" w:hAnsi="Arial" w:cs="Arial"/>
                <w:color w:val="000000" w:themeColor="text1"/>
                <w:sz w:val="20"/>
                <w:szCs w:val="20"/>
              </w:rPr>
            </w:pPr>
            <w:r>
              <w:rPr>
                <w:rFonts w:ascii="Arial" w:hAnsi="Arial" w:cs="Arial"/>
                <w:color w:val="000000" w:themeColor="text1"/>
                <w:sz w:val="20"/>
                <w:szCs w:val="20"/>
              </w:rPr>
              <w:t>11.378,00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BD02F8">
            <w:pPr>
              <w:jc w:val="both"/>
              <w:rPr>
                <w:rFonts w:ascii="Arial" w:hAnsi="Arial" w:cs="Arial"/>
                <w:color w:val="000000" w:themeColor="text1"/>
                <w:sz w:val="20"/>
                <w:szCs w:val="20"/>
              </w:rPr>
            </w:pPr>
            <w:r>
              <w:rPr>
                <w:rFonts w:ascii="Arial" w:hAnsi="Arial" w:cs="Arial"/>
                <w:color w:val="000000" w:themeColor="text1"/>
                <w:sz w:val="20"/>
                <w:szCs w:val="20"/>
              </w:rPr>
              <w:t>17,85</w:t>
            </w:r>
          </w:p>
        </w:tc>
      </w:tr>
      <w:tr w:rsidR="002A56AB" w:rsidTr="002A56AB">
        <w:tc>
          <w:tcPr>
            <w:tcW w:w="9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A56AB" w:rsidRDefault="002A56AB">
            <w:pPr>
              <w:jc w:val="both"/>
              <w:rPr>
                <w:rFonts w:ascii="Arial" w:hAnsi="Arial" w:cs="Arial"/>
                <w:color w:val="000000" w:themeColor="text1"/>
                <w:sz w:val="20"/>
                <w:szCs w:val="20"/>
              </w:rPr>
            </w:pPr>
          </w:p>
        </w:tc>
        <w:tc>
          <w:tcPr>
            <w:tcW w:w="35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SVEUKUPNI PRIHODI I REZULTAT POSLOVANJA</w:t>
            </w:r>
          </w:p>
        </w:tc>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A56AB" w:rsidRDefault="0076746C">
            <w:pPr>
              <w:jc w:val="both"/>
              <w:rPr>
                <w:rFonts w:ascii="Arial" w:hAnsi="Arial" w:cs="Arial"/>
                <w:b/>
                <w:color w:val="000000" w:themeColor="text1"/>
                <w:sz w:val="20"/>
                <w:szCs w:val="20"/>
              </w:rPr>
            </w:pPr>
            <w:r>
              <w:rPr>
                <w:rFonts w:ascii="Arial" w:hAnsi="Arial" w:cs="Arial"/>
                <w:b/>
                <w:color w:val="000000" w:themeColor="text1"/>
                <w:sz w:val="20"/>
                <w:szCs w:val="20"/>
              </w:rPr>
              <w:t>5.506.516,00</w:t>
            </w:r>
          </w:p>
        </w:tc>
        <w:tc>
          <w:tcPr>
            <w:tcW w:w="197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A56AB" w:rsidRDefault="0076746C">
            <w:pPr>
              <w:jc w:val="both"/>
              <w:rPr>
                <w:rFonts w:ascii="Arial" w:hAnsi="Arial" w:cs="Arial"/>
                <w:b/>
                <w:color w:val="000000" w:themeColor="text1"/>
                <w:sz w:val="20"/>
                <w:szCs w:val="20"/>
              </w:rPr>
            </w:pPr>
            <w:r>
              <w:rPr>
                <w:rFonts w:ascii="Arial" w:hAnsi="Arial" w:cs="Arial"/>
                <w:b/>
                <w:color w:val="000000" w:themeColor="text1"/>
                <w:sz w:val="20"/>
                <w:szCs w:val="20"/>
              </w:rPr>
              <w:t>6.285.974,00</w:t>
            </w:r>
          </w:p>
          <w:p w:rsidR="002A56AB" w:rsidRDefault="002A56AB">
            <w:pPr>
              <w:jc w:val="both"/>
              <w:rPr>
                <w:rFonts w:ascii="Arial" w:hAnsi="Arial" w:cs="Arial"/>
                <w:b/>
                <w:color w:val="000000" w:themeColor="text1"/>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A56AB" w:rsidRDefault="002B3ED9">
            <w:pPr>
              <w:jc w:val="both"/>
              <w:rPr>
                <w:rFonts w:ascii="Arial" w:hAnsi="Arial" w:cs="Arial"/>
                <w:b/>
                <w:bCs/>
                <w:color w:val="FF0000"/>
                <w:sz w:val="20"/>
                <w:szCs w:val="20"/>
              </w:rPr>
            </w:pPr>
            <w:r>
              <w:rPr>
                <w:rFonts w:ascii="Arial" w:hAnsi="Arial" w:cs="Arial"/>
                <w:b/>
                <w:bCs/>
                <w:color w:val="000000" w:themeColor="text1"/>
                <w:sz w:val="20"/>
                <w:szCs w:val="20"/>
              </w:rPr>
              <w:t>114,16</w:t>
            </w:r>
          </w:p>
        </w:tc>
      </w:tr>
      <w:tr w:rsidR="002A56AB" w:rsidTr="002A56AB">
        <w:trPr>
          <w:trHeight w:val="475"/>
        </w:trPr>
        <w:tc>
          <w:tcPr>
            <w:tcW w:w="939"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3</w:t>
            </w:r>
          </w:p>
        </w:tc>
        <w:tc>
          <w:tcPr>
            <w:tcW w:w="3584"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RASHODI POSLOVANJA</w:t>
            </w:r>
          </w:p>
        </w:tc>
        <w:tc>
          <w:tcPr>
            <w:tcW w:w="1696" w:type="dxa"/>
            <w:tcBorders>
              <w:top w:val="single" w:sz="4" w:space="0" w:color="auto"/>
              <w:left w:val="single" w:sz="4" w:space="0" w:color="auto"/>
              <w:bottom w:val="single" w:sz="4" w:space="0" w:color="auto"/>
              <w:right w:val="single" w:sz="4" w:space="0" w:color="auto"/>
            </w:tcBorders>
            <w:shd w:val="clear" w:color="auto" w:fill="FFFF00"/>
          </w:tcPr>
          <w:p w:rsidR="002A56AB" w:rsidRDefault="00F161D8">
            <w:pPr>
              <w:jc w:val="both"/>
              <w:rPr>
                <w:rFonts w:ascii="Arial" w:hAnsi="Arial" w:cs="Arial"/>
                <w:b/>
                <w:bCs/>
                <w:color w:val="000000" w:themeColor="text1"/>
                <w:sz w:val="20"/>
                <w:szCs w:val="20"/>
              </w:rPr>
            </w:pPr>
            <w:r>
              <w:rPr>
                <w:rFonts w:ascii="Arial" w:hAnsi="Arial" w:cs="Arial"/>
                <w:b/>
                <w:bCs/>
                <w:color w:val="000000" w:themeColor="text1"/>
                <w:sz w:val="20"/>
                <w:szCs w:val="20"/>
              </w:rPr>
              <w:t>5.558.890,00</w:t>
            </w:r>
          </w:p>
          <w:p w:rsidR="002A56AB" w:rsidRDefault="002A56AB">
            <w:pPr>
              <w:jc w:val="both"/>
              <w:rPr>
                <w:rFonts w:ascii="Arial" w:hAnsi="Arial" w:cs="Arial"/>
                <w:b/>
                <w:bCs/>
                <w:color w:val="000000" w:themeColor="text1"/>
                <w:sz w:val="20"/>
                <w:szCs w:val="20"/>
              </w:rPr>
            </w:pPr>
          </w:p>
        </w:tc>
        <w:tc>
          <w:tcPr>
            <w:tcW w:w="1974"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F161D8">
            <w:pPr>
              <w:jc w:val="both"/>
              <w:rPr>
                <w:rFonts w:ascii="Arial" w:hAnsi="Arial" w:cs="Arial"/>
                <w:b/>
                <w:bCs/>
                <w:color w:val="000000" w:themeColor="text1"/>
                <w:sz w:val="20"/>
                <w:szCs w:val="20"/>
              </w:rPr>
            </w:pPr>
            <w:r>
              <w:rPr>
                <w:rFonts w:ascii="Arial" w:hAnsi="Arial" w:cs="Arial"/>
                <w:b/>
                <w:bCs/>
                <w:color w:val="000000" w:themeColor="text1"/>
                <w:sz w:val="20"/>
                <w:szCs w:val="20"/>
              </w:rPr>
              <w:t>6.279.621,00</w:t>
            </w:r>
          </w:p>
        </w:tc>
        <w:tc>
          <w:tcPr>
            <w:tcW w:w="1271"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2B3ED9">
            <w:pPr>
              <w:jc w:val="both"/>
              <w:rPr>
                <w:rFonts w:ascii="Arial" w:hAnsi="Arial" w:cs="Arial"/>
                <w:color w:val="000000" w:themeColor="text1"/>
                <w:sz w:val="20"/>
                <w:szCs w:val="20"/>
              </w:rPr>
            </w:pPr>
            <w:r>
              <w:rPr>
                <w:rFonts w:ascii="Arial" w:hAnsi="Arial" w:cs="Arial"/>
                <w:color w:val="000000" w:themeColor="text1"/>
                <w:sz w:val="20"/>
                <w:szCs w:val="20"/>
              </w:rPr>
              <w:t>112,97</w:t>
            </w:r>
          </w:p>
        </w:tc>
      </w:tr>
      <w:tr w:rsidR="002A56AB" w:rsidTr="002A56AB">
        <w:trPr>
          <w:trHeight w:val="268"/>
        </w:trPr>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31</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RASHODI ZA ZAPOSLENE</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b/>
                <w:bCs/>
                <w:color w:val="000000" w:themeColor="text1"/>
                <w:sz w:val="20"/>
                <w:szCs w:val="20"/>
              </w:rPr>
            </w:pPr>
            <w:r>
              <w:rPr>
                <w:rFonts w:ascii="Arial" w:hAnsi="Arial" w:cs="Arial"/>
                <w:b/>
                <w:bCs/>
                <w:color w:val="000000" w:themeColor="text1"/>
                <w:sz w:val="20"/>
                <w:szCs w:val="20"/>
              </w:rPr>
              <w:t>4.180.209,00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b/>
                <w:bCs/>
                <w:color w:val="000000" w:themeColor="text1"/>
                <w:sz w:val="20"/>
                <w:szCs w:val="20"/>
              </w:rPr>
            </w:pPr>
            <w:r>
              <w:rPr>
                <w:rFonts w:ascii="Arial" w:hAnsi="Arial" w:cs="Arial"/>
                <w:b/>
                <w:bCs/>
                <w:color w:val="000000" w:themeColor="text1"/>
                <w:sz w:val="20"/>
                <w:szCs w:val="20"/>
              </w:rPr>
              <w:t>4.536.170,00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2B3ED9">
            <w:pPr>
              <w:jc w:val="both"/>
              <w:rPr>
                <w:rFonts w:ascii="Arial" w:hAnsi="Arial" w:cs="Arial"/>
                <w:color w:val="000000" w:themeColor="text1"/>
                <w:sz w:val="20"/>
                <w:szCs w:val="20"/>
              </w:rPr>
            </w:pPr>
            <w:r>
              <w:rPr>
                <w:rFonts w:ascii="Arial" w:hAnsi="Arial" w:cs="Arial"/>
                <w:color w:val="000000" w:themeColor="text1"/>
                <w:sz w:val="20"/>
                <w:szCs w:val="20"/>
              </w:rPr>
              <w:t>108,52</w:t>
            </w:r>
          </w:p>
        </w:tc>
      </w:tr>
      <w:tr w:rsidR="002A56AB" w:rsidTr="002A56AB">
        <w:trPr>
          <w:trHeight w:val="416"/>
        </w:trPr>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311</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PLAĆE (BRUTO)</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3.474.194,00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3.739.004,00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2B3ED9">
            <w:pPr>
              <w:jc w:val="both"/>
              <w:rPr>
                <w:rFonts w:ascii="Arial" w:hAnsi="Arial" w:cs="Arial"/>
                <w:color w:val="000000" w:themeColor="text1"/>
                <w:sz w:val="20"/>
                <w:szCs w:val="20"/>
              </w:rPr>
            </w:pPr>
            <w:r>
              <w:rPr>
                <w:rFonts w:ascii="Arial" w:hAnsi="Arial" w:cs="Arial"/>
                <w:color w:val="000000" w:themeColor="text1"/>
                <w:sz w:val="20"/>
                <w:szCs w:val="20"/>
              </w:rPr>
              <w:t>107,62</w:t>
            </w:r>
          </w:p>
        </w:tc>
      </w:tr>
      <w:tr w:rsidR="002A56AB" w:rsidTr="002A56AB">
        <w:trPr>
          <w:trHeight w:val="404"/>
        </w:trPr>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312</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OSTALI RASHODI ZA ZAPOSLENE</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131.214,00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180.997,00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2B3ED9">
            <w:pPr>
              <w:jc w:val="both"/>
              <w:rPr>
                <w:rFonts w:ascii="Arial" w:hAnsi="Arial" w:cs="Arial"/>
                <w:color w:val="000000" w:themeColor="text1"/>
                <w:sz w:val="20"/>
                <w:szCs w:val="20"/>
              </w:rPr>
            </w:pPr>
            <w:r>
              <w:rPr>
                <w:rFonts w:ascii="Arial" w:hAnsi="Arial" w:cs="Arial"/>
                <w:color w:val="000000" w:themeColor="text1"/>
                <w:sz w:val="20"/>
                <w:szCs w:val="20"/>
              </w:rPr>
              <w:t>137,94</w:t>
            </w:r>
          </w:p>
        </w:tc>
      </w:tr>
      <w:tr w:rsidR="002A56AB" w:rsidTr="002A56AB">
        <w:trPr>
          <w:trHeight w:val="427"/>
        </w:trPr>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313</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DOPRINOSI NA PLAĆE</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574.801,00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616.169,00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2B3ED9">
            <w:pPr>
              <w:jc w:val="both"/>
              <w:rPr>
                <w:rFonts w:ascii="Arial" w:hAnsi="Arial" w:cs="Arial"/>
                <w:color w:val="000000" w:themeColor="text1"/>
                <w:sz w:val="20"/>
                <w:szCs w:val="20"/>
              </w:rPr>
            </w:pPr>
            <w:r>
              <w:rPr>
                <w:rFonts w:ascii="Arial" w:hAnsi="Arial" w:cs="Arial"/>
                <w:color w:val="000000" w:themeColor="text1"/>
                <w:sz w:val="20"/>
                <w:szCs w:val="20"/>
              </w:rPr>
              <w:t>107,20</w:t>
            </w:r>
          </w:p>
        </w:tc>
      </w:tr>
      <w:tr w:rsidR="002A56AB" w:rsidTr="002A56AB">
        <w:trPr>
          <w:trHeight w:val="414"/>
        </w:trPr>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32</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MATERIJALNI RASHODI</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b/>
                <w:color w:val="000000" w:themeColor="text1"/>
                <w:sz w:val="20"/>
                <w:szCs w:val="20"/>
              </w:rPr>
            </w:pPr>
            <w:r>
              <w:rPr>
                <w:rFonts w:ascii="Arial" w:hAnsi="Arial" w:cs="Arial"/>
                <w:b/>
                <w:color w:val="000000" w:themeColor="text1"/>
                <w:sz w:val="20"/>
                <w:szCs w:val="20"/>
              </w:rPr>
              <w:t>691.639,00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b/>
                <w:color w:val="000000" w:themeColor="text1"/>
                <w:sz w:val="20"/>
                <w:szCs w:val="20"/>
              </w:rPr>
            </w:pPr>
            <w:r>
              <w:rPr>
                <w:rFonts w:ascii="Arial" w:hAnsi="Arial" w:cs="Arial"/>
                <w:b/>
                <w:color w:val="000000" w:themeColor="text1"/>
                <w:sz w:val="20"/>
                <w:szCs w:val="20"/>
              </w:rPr>
              <w:t>831.813,00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2B3ED9">
            <w:pPr>
              <w:jc w:val="both"/>
              <w:rPr>
                <w:rFonts w:ascii="Arial" w:hAnsi="Arial" w:cs="Arial"/>
                <w:b/>
                <w:bCs/>
                <w:color w:val="000000" w:themeColor="text1"/>
                <w:sz w:val="20"/>
                <w:szCs w:val="20"/>
              </w:rPr>
            </w:pPr>
            <w:r>
              <w:rPr>
                <w:rFonts w:ascii="Arial" w:hAnsi="Arial" w:cs="Arial"/>
                <w:b/>
                <w:bCs/>
                <w:color w:val="000000" w:themeColor="text1"/>
                <w:sz w:val="20"/>
                <w:szCs w:val="20"/>
              </w:rPr>
              <w:t>120,27</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321</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NAKNADE TROŠKOVA ZAPOSLENIMA</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227.965,00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261.633,00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2B3ED9">
            <w:pPr>
              <w:jc w:val="both"/>
              <w:rPr>
                <w:rFonts w:ascii="Arial" w:hAnsi="Arial" w:cs="Arial"/>
                <w:color w:val="000000" w:themeColor="text1"/>
                <w:sz w:val="20"/>
                <w:szCs w:val="20"/>
              </w:rPr>
            </w:pPr>
            <w:r>
              <w:rPr>
                <w:rFonts w:ascii="Arial" w:hAnsi="Arial" w:cs="Arial"/>
                <w:color w:val="000000" w:themeColor="text1"/>
                <w:sz w:val="20"/>
                <w:szCs w:val="20"/>
              </w:rPr>
              <w:t>114,77</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322</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RASHODI ZA MATERIJAL I ENERGIJU</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346.931,00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338.185,00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2B3ED9">
            <w:pPr>
              <w:jc w:val="both"/>
              <w:rPr>
                <w:rFonts w:ascii="Arial" w:hAnsi="Arial" w:cs="Arial"/>
                <w:color w:val="000000" w:themeColor="text1"/>
                <w:sz w:val="20"/>
                <w:szCs w:val="20"/>
              </w:rPr>
            </w:pPr>
            <w:r>
              <w:rPr>
                <w:rFonts w:ascii="Arial" w:hAnsi="Arial" w:cs="Arial"/>
                <w:color w:val="000000" w:themeColor="text1"/>
                <w:sz w:val="20"/>
                <w:szCs w:val="20"/>
              </w:rPr>
              <w:t>97,48</w:t>
            </w:r>
          </w:p>
        </w:tc>
      </w:tr>
      <w:tr w:rsidR="002A56AB" w:rsidTr="002A56AB">
        <w:trPr>
          <w:trHeight w:val="320"/>
        </w:trPr>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323</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RASHODI ZA USLUGE</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98.301,00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206.838,00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D73953">
            <w:pPr>
              <w:jc w:val="both"/>
              <w:rPr>
                <w:rFonts w:ascii="Arial" w:hAnsi="Arial" w:cs="Arial"/>
                <w:color w:val="000000" w:themeColor="text1"/>
                <w:sz w:val="20"/>
                <w:szCs w:val="20"/>
              </w:rPr>
            </w:pPr>
            <w:r>
              <w:rPr>
                <w:rFonts w:ascii="Arial" w:hAnsi="Arial" w:cs="Arial"/>
                <w:color w:val="000000" w:themeColor="text1"/>
                <w:sz w:val="20"/>
                <w:szCs w:val="20"/>
              </w:rPr>
              <w:t>210,41</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329</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OSTALI NESPOMENUTI RASHODI POSLOVANJA</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18.442,00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25.157,00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D73953">
            <w:pPr>
              <w:jc w:val="both"/>
              <w:rPr>
                <w:rFonts w:ascii="Arial" w:hAnsi="Arial" w:cs="Arial"/>
                <w:color w:val="000000" w:themeColor="text1"/>
                <w:sz w:val="20"/>
                <w:szCs w:val="20"/>
              </w:rPr>
            </w:pPr>
            <w:r>
              <w:rPr>
                <w:rFonts w:ascii="Arial" w:hAnsi="Arial" w:cs="Arial"/>
                <w:color w:val="000000" w:themeColor="text1"/>
                <w:sz w:val="20"/>
                <w:szCs w:val="20"/>
              </w:rPr>
              <w:t>136,41</w:t>
            </w:r>
          </w:p>
        </w:tc>
      </w:tr>
      <w:tr w:rsidR="002A56AB" w:rsidTr="002A56AB">
        <w:trPr>
          <w:trHeight w:val="330"/>
        </w:trPr>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34</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FINANCIJSKI RASHODI</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b/>
                <w:color w:val="000000" w:themeColor="text1"/>
                <w:sz w:val="20"/>
                <w:szCs w:val="20"/>
              </w:rPr>
            </w:pPr>
            <w:r>
              <w:rPr>
                <w:rFonts w:ascii="Arial" w:hAnsi="Arial" w:cs="Arial"/>
                <w:b/>
                <w:color w:val="000000" w:themeColor="text1"/>
                <w:sz w:val="20"/>
                <w:szCs w:val="20"/>
              </w:rPr>
              <w:t>5.507,00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b/>
                <w:color w:val="000000" w:themeColor="text1"/>
                <w:sz w:val="20"/>
                <w:szCs w:val="20"/>
              </w:rPr>
            </w:pPr>
            <w:r>
              <w:rPr>
                <w:rFonts w:ascii="Arial" w:hAnsi="Arial" w:cs="Arial"/>
                <w:b/>
                <w:color w:val="000000" w:themeColor="text1"/>
                <w:sz w:val="20"/>
                <w:szCs w:val="20"/>
              </w:rPr>
              <w:t>5.500,00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D73953">
            <w:pPr>
              <w:jc w:val="both"/>
              <w:rPr>
                <w:rFonts w:ascii="Arial" w:hAnsi="Arial" w:cs="Arial"/>
                <w:b/>
                <w:color w:val="000000" w:themeColor="text1"/>
                <w:sz w:val="20"/>
                <w:szCs w:val="20"/>
              </w:rPr>
            </w:pPr>
            <w:r>
              <w:rPr>
                <w:rFonts w:ascii="Arial" w:hAnsi="Arial" w:cs="Arial"/>
                <w:b/>
                <w:color w:val="000000" w:themeColor="text1"/>
                <w:sz w:val="20"/>
                <w:szCs w:val="20"/>
              </w:rPr>
              <w:t>99,87</w:t>
            </w:r>
          </w:p>
        </w:tc>
      </w:tr>
      <w:tr w:rsidR="002A56AB" w:rsidTr="002A56AB">
        <w:trPr>
          <w:trHeight w:val="327"/>
        </w:trPr>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Cs/>
                <w:color w:val="000000" w:themeColor="text1"/>
                <w:sz w:val="20"/>
                <w:szCs w:val="20"/>
              </w:rPr>
            </w:pPr>
            <w:r>
              <w:rPr>
                <w:rFonts w:ascii="Arial" w:hAnsi="Arial" w:cs="Arial"/>
                <w:bCs/>
                <w:color w:val="000000" w:themeColor="text1"/>
                <w:sz w:val="20"/>
                <w:szCs w:val="20"/>
              </w:rPr>
              <w:t>343</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Cs/>
                <w:color w:val="000000" w:themeColor="text1"/>
                <w:sz w:val="20"/>
                <w:szCs w:val="20"/>
              </w:rPr>
            </w:pPr>
            <w:r>
              <w:rPr>
                <w:rFonts w:ascii="Arial" w:hAnsi="Arial" w:cs="Arial"/>
                <w:bCs/>
                <w:color w:val="000000" w:themeColor="text1"/>
                <w:sz w:val="20"/>
                <w:szCs w:val="20"/>
              </w:rPr>
              <w:t>OSTALI FINANCIJSKI RASHODI</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bCs/>
                <w:color w:val="000000" w:themeColor="text1"/>
                <w:sz w:val="20"/>
                <w:szCs w:val="20"/>
              </w:rPr>
            </w:pPr>
            <w:r>
              <w:rPr>
                <w:rFonts w:ascii="Arial" w:hAnsi="Arial" w:cs="Arial"/>
                <w:bCs/>
                <w:color w:val="000000" w:themeColor="text1"/>
                <w:sz w:val="20"/>
                <w:szCs w:val="20"/>
              </w:rPr>
              <w:t>5.507,00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bCs/>
                <w:color w:val="000000" w:themeColor="text1"/>
                <w:sz w:val="20"/>
                <w:szCs w:val="20"/>
              </w:rPr>
            </w:pPr>
            <w:r>
              <w:rPr>
                <w:rFonts w:ascii="Arial" w:hAnsi="Arial" w:cs="Arial"/>
                <w:bCs/>
                <w:color w:val="000000" w:themeColor="text1"/>
                <w:sz w:val="20"/>
                <w:szCs w:val="20"/>
              </w:rPr>
              <w:t>5.500,00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D73953">
            <w:pPr>
              <w:jc w:val="both"/>
              <w:rPr>
                <w:rFonts w:ascii="Arial" w:hAnsi="Arial" w:cs="Arial"/>
                <w:bCs/>
                <w:color w:val="000000" w:themeColor="text1"/>
                <w:sz w:val="20"/>
                <w:szCs w:val="20"/>
              </w:rPr>
            </w:pPr>
            <w:r>
              <w:rPr>
                <w:rFonts w:ascii="Arial" w:hAnsi="Arial" w:cs="Arial"/>
                <w:bCs/>
                <w:color w:val="000000" w:themeColor="text1"/>
                <w:sz w:val="20"/>
                <w:szCs w:val="20"/>
              </w:rPr>
              <w:t>99,87</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37</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 xml:space="preserve">NAKNADE GRAĐANIMA I KUĆANSTVIMA NA TEMELJU OSIGURANJA I DRUGE NAKNADE </w:t>
            </w:r>
          </w:p>
        </w:tc>
        <w:tc>
          <w:tcPr>
            <w:tcW w:w="1696" w:type="dxa"/>
            <w:tcBorders>
              <w:top w:val="single" w:sz="4" w:space="0" w:color="auto"/>
              <w:left w:val="single" w:sz="4" w:space="0" w:color="auto"/>
              <w:bottom w:val="single" w:sz="4" w:space="0" w:color="auto"/>
              <w:right w:val="single" w:sz="4" w:space="0" w:color="auto"/>
            </w:tcBorders>
          </w:tcPr>
          <w:p w:rsidR="002A56AB" w:rsidRDefault="002A56AB">
            <w:pPr>
              <w:jc w:val="both"/>
              <w:rPr>
                <w:rFonts w:ascii="Arial" w:hAnsi="Arial" w:cs="Arial"/>
                <w:b/>
                <w:color w:val="000000" w:themeColor="text1"/>
                <w:sz w:val="20"/>
                <w:szCs w:val="20"/>
              </w:rPr>
            </w:pPr>
          </w:p>
          <w:p w:rsidR="002A56AB" w:rsidRDefault="00F161D8">
            <w:pPr>
              <w:jc w:val="both"/>
              <w:rPr>
                <w:rFonts w:ascii="Arial" w:hAnsi="Arial" w:cs="Arial"/>
                <w:b/>
                <w:color w:val="000000" w:themeColor="text1"/>
                <w:sz w:val="20"/>
                <w:szCs w:val="20"/>
              </w:rPr>
            </w:pPr>
            <w:r>
              <w:rPr>
                <w:rFonts w:ascii="Arial" w:hAnsi="Arial" w:cs="Arial"/>
                <w:b/>
                <w:color w:val="000000" w:themeColor="text1"/>
                <w:sz w:val="20"/>
                <w:szCs w:val="20"/>
              </w:rPr>
              <w:t>522.189,00</w:t>
            </w:r>
          </w:p>
        </w:tc>
        <w:tc>
          <w:tcPr>
            <w:tcW w:w="1974" w:type="dxa"/>
            <w:tcBorders>
              <w:top w:val="single" w:sz="4" w:space="0" w:color="auto"/>
              <w:left w:val="single" w:sz="4" w:space="0" w:color="auto"/>
              <w:bottom w:val="single" w:sz="4" w:space="0" w:color="auto"/>
              <w:right w:val="single" w:sz="4" w:space="0" w:color="auto"/>
            </w:tcBorders>
          </w:tcPr>
          <w:p w:rsidR="002A56AB" w:rsidRDefault="002A56AB">
            <w:pPr>
              <w:jc w:val="both"/>
              <w:rPr>
                <w:rFonts w:ascii="Arial" w:hAnsi="Arial" w:cs="Arial"/>
                <w:b/>
                <w:color w:val="000000" w:themeColor="text1"/>
                <w:sz w:val="20"/>
                <w:szCs w:val="20"/>
              </w:rPr>
            </w:pPr>
          </w:p>
          <w:p w:rsidR="002A56AB" w:rsidRDefault="00F161D8">
            <w:pPr>
              <w:jc w:val="both"/>
              <w:rPr>
                <w:rFonts w:ascii="Arial" w:hAnsi="Arial" w:cs="Arial"/>
                <w:b/>
                <w:color w:val="000000" w:themeColor="text1"/>
                <w:sz w:val="20"/>
                <w:szCs w:val="20"/>
              </w:rPr>
            </w:pPr>
            <w:r>
              <w:rPr>
                <w:rFonts w:ascii="Arial" w:hAnsi="Arial" w:cs="Arial"/>
                <w:b/>
                <w:color w:val="000000" w:themeColor="text1"/>
                <w:sz w:val="20"/>
                <w:szCs w:val="20"/>
              </w:rPr>
              <w:t>583.527,00</w:t>
            </w:r>
          </w:p>
        </w:tc>
        <w:tc>
          <w:tcPr>
            <w:tcW w:w="1271" w:type="dxa"/>
            <w:tcBorders>
              <w:top w:val="single" w:sz="4" w:space="0" w:color="auto"/>
              <w:left w:val="single" w:sz="4" w:space="0" w:color="auto"/>
              <w:bottom w:val="single" w:sz="4" w:space="0" w:color="auto"/>
              <w:right w:val="single" w:sz="4" w:space="0" w:color="auto"/>
            </w:tcBorders>
          </w:tcPr>
          <w:p w:rsidR="002A56AB" w:rsidRDefault="002A56AB">
            <w:pPr>
              <w:jc w:val="both"/>
              <w:rPr>
                <w:rFonts w:ascii="Arial" w:hAnsi="Arial" w:cs="Arial"/>
                <w:b/>
                <w:color w:val="000000" w:themeColor="text1"/>
                <w:sz w:val="20"/>
                <w:szCs w:val="20"/>
              </w:rPr>
            </w:pPr>
          </w:p>
          <w:p w:rsidR="002A56AB" w:rsidRDefault="00656885">
            <w:pPr>
              <w:jc w:val="both"/>
              <w:rPr>
                <w:rFonts w:ascii="Arial" w:hAnsi="Arial" w:cs="Arial"/>
                <w:b/>
                <w:color w:val="000000" w:themeColor="text1"/>
                <w:sz w:val="20"/>
                <w:szCs w:val="20"/>
              </w:rPr>
            </w:pPr>
            <w:r>
              <w:rPr>
                <w:rFonts w:ascii="Arial" w:hAnsi="Arial" w:cs="Arial"/>
                <w:b/>
                <w:color w:val="000000" w:themeColor="text1"/>
                <w:sz w:val="20"/>
                <w:szCs w:val="20"/>
              </w:rPr>
              <w:t>111,75</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Cs/>
                <w:color w:val="000000" w:themeColor="text1"/>
                <w:sz w:val="20"/>
                <w:szCs w:val="20"/>
              </w:rPr>
            </w:pPr>
            <w:r>
              <w:rPr>
                <w:rFonts w:ascii="Arial" w:hAnsi="Arial" w:cs="Arial"/>
                <w:bCs/>
                <w:color w:val="000000" w:themeColor="text1"/>
                <w:sz w:val="20"/>
                <w:szCs w:val="20"/>
              </w:rPr>
              <w:t>372</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Cs/>
                <w:color w:val="000000" w:themeColor="text1"/>
                <w:sz w:val="20"/>
                <w:szCs w:val="20"/>
              </w:rPr>
            </w:pPr>
            <w:r>
              <w:rPr>
                <w:rFonts w:ascii="Arial" w:hAnsi="Arial" w:cs="Arial"/>
                <w:bCs/>
                <w:color w:val="000000" w:themeColor="text1"/>
                <w:sz w:val="20"/>
                <w:szCs w:val="20"/>
              </w:rPr>
              <w:t xml:space="preserve">OSTALE NAKNADE GRAĐANIMA I KUĆANSTVIMA IZ PRORAČUNA – </w:t>
            </w:r>
            <w:r>
              <w:rPr>
                <w:rFonts w:ascii="Arial" w:hAnsi="Arial" w:cs="Arial"/>
                <w:bCs/>
                <w:color w:val="000000" w:themeColor="text1"/>
                <w:sz w:val="20"/>
                <w:szCs w:val="20"/>
              </w:rPr>
              <w:lastRenderedPageBreak/>
              <w:t>PRIJEVOZ UČENIKA</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bCs/>
                <w:color w:val="000000" w:themeColor="text1"/>
                <w:sz w:val="20"/>
                <w:szCs w:val="20"/>
              </w:rPr>
            </w:pPr>
            <w:r>
              <w:rPr>
                <w:rFonts w:ascii="Arial" w:hAnsi="Arial" w:cs="Arial"/>
                <w:bCs/>
                <w:color w:val="000000" w:themeColor="text1"/>
                <w:sz w:val="20"/>
                <w:szCs w:val="20"/>
              </w:rPr>
              <w:lastRenderedPageBreak/>
              <w:t>522.189,00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bCs/>
                <w:color w:val="000000" w:themeColor="text1"/>
                <w:sz w:val="20"/>
                <w:szCs w:val="20"/>
              </w:rPr>
            </w:pPr>
            <w:r>
              <w:rPr>
                <w:rFonts w:ascii="Arial" w:hAnsi="Arial" w:cs="Arial"/>
                <w:bCs/>
                <w:color w:val="000000" w:themeColor="text1"/>
                <w:sz w:val="20"/>
                <w:szCs w:val="20"/>
              </w:rPr>
              <w:t>583.527,00</w:t>
            </w:r>
          </w:p>
        </w:tc>
        <w:tc>
          <w:tcPr>
            <w:tcW w:w="1271" w:type="dxa"/>
            <w:tcBorders>
              <w:top w:val="single" w:sz="4" w:space="0" w:color="auto"/>
              <w:left w:val="single" w:sz="4" w:space="0" w:color="auto"/>
              <w:bottom w:val="single" w:sz="4" w:space="0" w:color="auto"/>
              <w:right w:val="single" w:sz="4" w:space="0" w:color="auto"/>
            </w:tcBorders>
          </w:tcPr>
          <w:p w:rsidR="002A56AB" w:rsidRDefault="00656885">
            <w:pPr>
              <w:jc w:val="both"/>
              <w:rPr>
                <w:rFonts w:ascii="Arial" w:hAnsi="Arial" w:cs="Arial"/>
                <w:b/>
                <w:color w:val="000000" w:themeColor="text1"/>
                <w:sz w:val="20"/>
                <w:szCs w:val="20"/>
              </w:rPr>
            </w:pPr>
            <w:r>
              <w:rPr>
                <w:rFonts w:ascii="Arial" w:hAnsi="Arial" w:cs="Arial"/>
                <w:b/>
                <w:color w:val="000000" w:themeColor="text1"/>
                <w:sz w:val="20"/>
                <w:szCs w:val="20"/>
              </w:rPr>
              <w:t>111,75</w:t>
            </w:r>
          </w:p>
          <w:p w:rsidR="002A56AB" w:rsidRDefault="002A56AB">
            <w:pPr>
              <w:jc w:val="both"/>
              <w:rPr>
                <w:rFonts w:ascii="Arial" w:hAnsi="Arial" w:cs="Arial"/>
                <w:b/>
                <w:color w:val="000000" w:themeColor="text1"/>
                <w:sz w:val="20"/>
                <w:szCs w:val="20"/>
              </w:rPr>
            </w:pPr>
          </w:p>
        </w:tc>
      </w:tr>
      <w:tr w:rsidR="002A56AB" w:rsidTr="002A56AB">
        <w:tc>
          <w:tcPr>
            <w:tcW w:w="939"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lastRenderedPageBreak/>
              <w:t>4</w:t>
            </w:r>
          </w:p>
        </w:tc>
        <w:tc>
          <w:tcPr>
            <w:tcW w:w="3584"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RASHODI ZA NABAVU NEFINANCIJSKE IMOVINE</w:t>
            </w:r>
          </w:p>
        </w:tc>
        <w:tc>
          <w:tcPr>
            <w:tcW w:w="1696"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F161D8">
            <w:pPr>
              <w:jc w:val="both"/>
              <w:rPr>
                <w:rFonts w:ascii="Arial" w:hAnsi="Arial" w:cs="Arial"/>
                <w:b/>
                <w:color w:val="000000" w:themeColor="text1"/>
                <w:sz w:val="20"/>
                <w:szCs w:val="20"/>
              </w:rPr>
            </w:pPr>
            <w:r>
              <w:rPr>
                <w:rFonts w:ascii="Arial" w:hAnsi="Arial" w:cs="Arial"/>
                <w:b/>
                <w:color w:val="000000" w:themeColor="text1"/>
                <w:sz w:val="20"/>
                <w:szCs w:val="20"/>
              </w:rPr>
              <w:t>159.346,00</w:t>
            </w:r>
          </w:p>
        </w:tc>
        <w:tc>
          <w:tcPr>
            <w:tcW w:w="1974"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F161D8">
            <w:pPr>
              <w:jc w:val="both"/>
              <w:rPr>
                <w:rFonts w:ascii="Arial" w:hAnsi="Arial" w:cs="Arial"/>
                <w:b/>
                <w:color w:val="FF0000"/>
                <w:sz w:val="20"/>
                <w:szCs w:val="20"/>
              </w:rPr>
            </w:pPr>
            <w:r>
              <w:rPr>
                <w:rFonts w:ascii="Arial" w:hAnsi="Arial" w:cs="Arial"/>
                <w:b/>
                <w:color w:val="000000" w:themeColor="text1"/>
                <w:sz w:val="20"/>
                <w:szCs w:val="20"/>
              </w:rPr>
              <w:t>322.611,00</w:t>
            </w:r>
          </w:p>
        </w:tc>
        <w:tc>
          <w:tcPr>
            <w:tcW w:w="1271" w:type="dxa"/>
            <w:tcBorders>
              <w:top w:val="single" w:sz="4" w:space="0" w:color="auto"/>
              <w:left w:val="single" w:sz="4" w:space="0" w:color="auto"/>
              <w:bottom w:val="single" w:sz="4" w:space="0" w:color="auto"/>
              <w:right w:val="single" w:sz="4" w:space="0" w:color="auto"/>
            </w:tcBorders>
            <w:shd w:val="clear" w:color="auto" w:fill="FFFF00"/>
            <w:hideMark/>
          </w:tcPr>
          <w:p w:rsidR="002A56AB" w:rsidRDefault="00BF19E8" w:rsidP="004D4150">
            <w:pPr>
              <w:rPr>
                <w:rFonts w:ascii="Arial" w:hAnsi="Arial" w:cs="Arial"/>
                <w:b/>
                <w:color w:val="000000" w:themeColor="text1"/>
                <w:sz w:val="20"/>
                <w:szCs w:val="20"/>
              </w:rPr>
            </w:pPr>
            <w:r>
              <w:rPr>
                <w:rFonts w:ascii="Arial" w:hAnsi="Arial" w:cs="Arial"/>
                <w:b/>
                <w:color w:val="000000" w:themeColor="text1"/>
                <w:sz w:val="20"/>
                <w:szCs w:val="20"/>
              </w:rPr>
              <w:t>202,46</w:t>
            </w:r>
          </w:p>
        </w:tc>
      </w:tr>
      <w:tr w:rsidR="002A56AB" w:rsidTr="002A56AB">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42</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b/>
                <w:color w:val="000000" w:themeColor="text1"/>
                <w:sz w:val="20"/>
                <w:szCs w:val="20"/>
              </w:rPr>
            </w:pPr>
            <w:r>
              <w:rPr>
                <w:rFonts w:ascii="Arial" w:hAnsi="Arial" w:cs="Arial"/>
                <w:b/>
                <w:color w:val="000000" w:themeColor="text1"/>
                <w:sz w:val="20"/>
                <w:szCs w:val="20"/>
              </w:rPr>
              <w:t>RASHODI ZA NABAVU PROIZVEDENE DUGOTRAJNE IMOVINE</w:t>
            </w:r>
          </w:p>
        </w:tc>
        <w:tc>
          <w:tcPr>
            <w:tcW w:w="1696" w:type="dxa"/>
            <w:tcBorders>
              <w:top w:val="single" w:sz="4" w:space="0" w:color="auto"/>
              <w:left w:val="single" w:sz="4" w:space="0" w:color="auto"/>
              <w:bottom w:val="single" w:sz="4" w:space="0" w:color="auto"/>
              <w:right w:val="single" w:sz="4" w:space="0" w:color="auto"/>
            </w:tcBorders>
          </w:tcPr>
          <w:p w:rsidR="002A56AB" w:rsidRDefault="002A56AB">
            <w:pPr>
              <w:jc w:val="both"/>
              <w:rPr>
                <w:rFonts w:ascii="Arial" w:hAnsi="Arial" w:cs="Arial"/>
                <w:b/>
                <w:color w:val="000000" w:themeColor="text1"/>
                <w:sz w:val="20"/>
                <w:szCs w:val="20"/>
              </w:rPr>
            </w:pPr>
          </w:p>
          <w:p w:rsidR="002A56AB" w:rsidRDefault="00F161D8">
            <w:pPr>
              <w:jc w:val="both"/>
              <w:rPr>
                <w:rFonts w:ascii="Arial" w:hAnsi="Arial" w:cs="Arial"/>
                <w:b/>
                <w:color w:val="000000" w:themeColor="text1"/>
                <w:sz w:val="20"/>
                <w:szCs w:val="20"/>
              </w:rPr>
            </w:pPr>
            <w:r>
              <w:rPr>
                <w:rFonts w:ascii="Arial" w:hAnsi="Arial" w:cs="Arial"/>
                <w:b/>
                <w:color w:val="000000" w:themeColor="text1"/>
                <w:sz w:val="20"/>
                <w:szCs w:val="20"/>
              </w:rPr>
              <w:t>159.346,00</w:t>
            </w:r>
          </w:p>
        </w:tc>
        <w:tc>
          <w:tcPr>
            <w:tcW w:w="1974" w:type="dxa"/>
            <w:tcBorders>
              <w:top w:val="single" w:sz="4" w:space="0" w:color="auto"/>
              <w:left w:val="single" w:sz="4" w:space="0" w:color="auto"/>
              <w:bottom w:val="single" w:sz="4" w:space="0" w:color="auto"/>
              <w:right w:val="single" w:sz="4" w:space="0" w:color="auto"/>
            </w:tcBorders>
          </w:tcPr>
          <w:p w:rsidR="002A56AB" w:rsidRDefault="002A56AB">
            <w:pPr>
              <w:jc w:val="both"/>
              <w:rPr>
                <w:rFonts w:ascii="Arial" w:hAnsi="Arial" w:cs="Arial"/>
                <w:b/>
                <w:color w:val="000000" w:themeColor="text1"/>
                <w:sz w:val="20"/>
                <w:szCs w:val="20"/>
              </w:rPr>
            </w:pPr>
          </w:p>
          <w:p w:rsidR="002A56AB" w:rsidRDefault="00F161D8">
            <w:pPr>
              <w:jc w:val="both"/>
              <w:rPr>
                <w:rFonts w:ascii="Arial" w:hAnsi="Arial" w:cs="Arial"/>
                <w:b/>
                <w:color w:val="000000" w:themeColor="text1"/>
                <w:sz w:val="20"/>
                <w:szCs w:val="20"/>
              </w:rPr>
            </w:pPr>
            <w:r>
              <w:rPr>
                <w:rFonts w:ascii="Arial" w:hAnsi="Arial" w:cs="Arial"/>
                <w:b/>
                <w:color w:val="000000" w:themeColor="text1"/>
                <w:sz w:val="20"/>
                <w:szCs w:val="20"/>
              </w:rPr>
              <w:t>99.074,00</w:t>
            </w:r>
          </w:p>
        </w:tc>
        <w:tc>
          <w:tcPr>
            <w:tcW w:w="1271" w:type="dxa"/>
            <w:tcBorders>
              <w:top w:val="single" w:sz="4" w:space="0" w:color="auto"/>
              <w:left w:val="single" w:sz="4" w:space="0" w:color="auto"/>
              <w:bottom w:val="single" w:sz="4" w:space="0" w:color="auto"/>
              <w:right w:val="single" w:sz="4" w:space="0" w:color="auto"/>
            </w:tcBorders>
          </w:tcPr>
          <w:p w:rsidR="002A56AB" w:rsidRDefault="002A56AB" w:rsidP="004D4150">
            <w:pPr>
              <w:rPr>
                <w:rFonts w:ascii="Arial" w:hAnsi="Arial" w:cs="Arial"/>
                <w:b/>
                <w:color w:val="000000" w:themeColor="text1"/>
                <w:sz w:val="20"/>
                <w:szCs w:val="20"/>
              </w:rPr>
            </w:pPr>
          </w:p>
          <w:p w:rsidR="002A56AB" w:rsidRDefault="00BF19E8" w:rsidP="004D4150">
            <w:pPr>
              <w:rPr>
                <w:rFonts w:ascii="Arial" w:hAnsi="Arial" w:cs="Arial"/>
                <w:b/>
                <w:color w:val="000000" w:themeColor="text1"/>
                <w:sz w:val="20"/>
                <w:szCs w:val="20"/>
              </w:rPr>
            </w:pPr>
            <w:r>
              <w:rPr>
                <w:rFonts w:ascii="Arial" w:hAnsi="Arial" w:cs="Arial"/>
                <w:b/>
                <w:color w:val="000000" w:themeColor="text1"/>
                <w:sz w:val="20"/>
                <w:szCs w:val="20"/>
              </w:rPr>
              <w:t>62,18</w:t>
            </w:r>
          </w:p>
        </w:tc>
      </w:tr>
      <w:tr w:rsidR="002A56AB" w:rsidTr="002A56AB">
        <w:trPr>
          <w:trHeight w:val="385"/>
        </w:trPr>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422</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POSTROJENJA I OPREMA</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75.007,00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18.725,00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BF19E8" w:rsidP="004D4150">
            <w:pPr>
              <w:rPr>
                <w:rFonts w:ascii="Arial" w:hAnsi="Arial" w:cs="Arial"/>
                <w:color w:val="000000" w:themeColor="text1"/>
                <w:sz w:val="20"/>
                <w:szCs w:val="20"/>
              </w:rPr>
            </w:pPr>
            <w:r>
              <w:rPr>
                <w:rFonts w:ascii="Arial" w:hAnsi="Arial" w:cs="Arial"/>
                <w:color w:val="000000" w:themeColor="text1"/>
                <w:sz w:val="20"/>
                <w:szCs w:val="20"/>
              </w:rPr>
              <w:t>24,96</w:t>
            </w:r>
          </w:p>
        </w:tc>
      </w:tr>
      <w:tr w:rsidR="002A56AB" w:rsidTr="002A56AB">
        <w:trPr>
          <w:trHeight w:val="418"/>
        </w:trPr>
        <w:tc>
          <w:tcPr>
            <w:tcW w:w="939"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424</w:t>
            </w:r>
          </w:p>
        </w:tc>
        <w:tc>
          <w:tcPr>
            <w:tcW w:w="3584" w:type="dxa"/>
            <w:tcBorders>
              <w:top w:val="single" w:sz="4" w:space="0" w:color="auto"/>
              <w:left w:val="single" w:sz="4" w:space="0" w:color="auto"/>
              <w:bottom w:val="single" w:sz="4" w:space="0" w:color="auto"/>
              <w:right w:val="single" w:sz="4" w:space="0" w:color="auto"/>
            </w:tcBorders>
            <w:hideMark/>
          </w:tcPr>
          <w:p w:rsidR="002A56AB" w:rsidRDefault="002A56AB">
            <w:pPr>
              <w:jc w:val="both"/>
              <w:rPr>
                <w:rFonts w:ascii="Arial" w:hAnsi="Arial" w:cs="Arial"/>
                <w:color w:val="000000" w:themeColor="text1"/>
                <w:sz w:val="20"/>
                <w:szCs w:val="20"/>
              </w:rPr>
            </w:pPr>
            <w:r>
              <w:rPr>
                <w:rFonts w:ascii="Arial" w:hAnsi="Arial" w:cs="Arial"/>
                <w:color w:val="000000" w:themeColor="text1"/>
                <w:sz w:val="20"/>
                <w:szCs w:val="20"/>
              </w:rPr>
              <w:t>KNJIGE</w:t>
            </w:r>
          </w:p>
        </w:tc>
        <w:tc>
          <w:tcPr>
            <w:tcW w:w="1696"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84.339,00</w:t>
            </w:r>
          </w:p>
        </w:tc>
        <w:tc>
          <w:tcPr>
            <w:tcW w:w="1974" w:type="dxa"/>
            <w:tcBorders>
              <w:top w:val="single" w:sz="4" w:space="0" w:color="auto"/>
              <w:left w:val="single" w:sz="4" w:space="0" w:color="auto"/>
              <w:bottom w:val="single" w:sz="4" w:space="0" w:color="auto"/>
              <w:right w:val="single" w:sz="4" w:space="0" w:color="auto"/>
            </w:tcBorders>
            <w:hideMark/>
          </w:tcPr>
          <w:p w:rsidR="002A56AB" w:rsidRDefault="00F161D8">
            <w:pPr>
              <w:jc w:val="both"/>
              <w:rPr>
                <w:rFonts w:ascii="Arial" w:hAnsi="Arial" w:cs="Arial"/>
                <w:color w:val="000000" w:themeColor="text1"/>
                <w:sz w:val="20"/>
                <w:szCs w:val="20"/>
              </w:rPr>
            </w:pPr>
            <w:r>
              <w:rPr>
                <w:rFonts w:ascii="Arial" w:hAnsi="Arial" w:cs="Arial"/>
                <w:color w:val="000000" w:themeColor="text1"/>
                <w:sz w:val="20"/>
                <w:szCs w:val="20"/>
              </w:rPr>
              <w:t>80.349,00</w:t>
            </w:r>
          </w:p>
        </w:tc>
        <w:tc>
          <w:tcPr>
            <w:tcW w:w="1271" w:type="dxa"/>
            <w:tcBorders>
              <w:top w:val="single" w:sz="4" w:space="0" w:color="auto"/>
              <w:left w:val="single" w:sz="4" w:space="0" w:color="auto"/>
              <w:bottom w:val="single" w:sz="4" w:space="0" w:color="auto"/>
              <w:right w:val="single" w:sz="4" w:space="0" w:color="auto"/>
            </w:tcBorders>
            <w:hideMark/>
          </w:tcPr>
          <w:p w:rsidR="002A56AB" w:rsidRDefault="00BF19E8" w:rsidP="004D4150">
            <w:pPr>
              <w:rPr>
                <w:rFonts w:ascii="Arial" w:hAnsi="Arial" w:cs="Arial"/>
                <w:color w:val="000000" w:themeColor="text1"/>
                <w:sz w:val="20"/>
                <w:szCs w:val="20"/>
              </w:rPr>
            </w:pPr>
            <w:r>
              <w:rPr>
                <w:rFonts w:ascii="Arial" w:hAnsi="Arial" w:cs="Arial"/>
                <w:color w:val="000000" w:themeColor="text1"/>
                <w:sz w:val="20"/>
                <w:szCs w:val="20"/>
              </w:rPr>
              <w:t>95,27</w:t>
            </w:r>
          </w:p>
        </w:tc>
      </w:tr>
      <w:tr w:rsidR="00F161D8" w:rsidTr="002A56AB">
        <w:trPr>
          <w:trHeight w:val="414"/>
        </w:trPr>
        <w:tc>
          <w:tcPr>
            <w:tcW w:w="9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161D8" w:rsidRPr="00F161D8" w:rsidRDefault="00F161D8">
            <w:pPr>
              <w:shd w:val="clear" w:color="auto" w:fill="FABF8F" w:themeFill="accent6" w:themeFillTint="99"/>
              <w:jc w:val="both"/>
              <w:rPr>
                <w:rFonts w:ascii="Arial" w:hAnsi="Arial" w:cs="Arial"/>
                <w:b/>
                <w:color w:val="000000" w:themeColor="text1"/>
                <w:sz w:val="20"/>
                <w:szCs w:val="20"/>
              </w:rPr>
            </w:pPr>
            <w:r w:rsidRPr="00F161D8">
              <w:rPr>
                <w:rFonts w:ascii="Arial" w:hAnsi="Arial" w:cs="Arial"/>
                <w:b/>
                <w:color w:val="000000" w:themeColor="text1"/>
                <w:sz w:val="20"/>
                <w:szCs w:val="20"/>
              </w:rPr>
              <w:t>45</w:t>
            </w:r>
          </w:p>
        </w:tc>
        <w:tc>
          <w:tcPr>
            <w:tcW w:w="35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161D8" w:rsidRDefault="00F161D8">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RASHODI ZA DODAT. ULAGANJA NA NEFINAN. IMOVINI</w:t>
            </w:r>
          </w:p>
        </w:tc>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161D8" w:rsidRDefault="00F161D8">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0</w:t>
            </w:r>
          </w:p>
        </w:tc>
        <w:tc>
          <w:tcPr>
            <w:tcW w:w="19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161D8" w:rsidRDefault="00F161D8">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223.537,00</w:t>
            </w:r>
          </w:p>
        </w:tc>
        <w:tc>
          <w:tcPr>
            <w:tcW w:w="127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161D8" w:rsidRDefault="00BF19E8" w:rsidP="004D4150">
            <w:pPr>
              <w:shd w:val="clear" w:color="auto" w:fill="FABF8F" w:themeFill="accent6" w:themeFillTint="99"/>
              <w:rPr>
                <w:rFonts w:ascii="Arial" w:hAnsi="Arial" w:cs="Arial"/>
                <w:b/>
                <w:bCs/>
                <w:color w:val="000000" w:themeColor="text1"/>
                <w:sz w:val="20"/>
                <w:szCs w:val="20"/>
              </w:rPr>
            </w:pPr>
            <w:r>
              <w:rPr>
                <w:rFonts w:ascii="Arial" w:hAnsi="Arial" w:cs="Arial"/>
                <w:b/>
                <w:bCs/>
                <w:color w:val="000000" w:themeColor="text1"/>
                <w:sz w:val="20"/>
                <w:szCs w:val="20"/>
              </w:rPr>
              <w:t>0</w:t>
            </w:r>
          </w:p>
        </w:tc>
      </w:tr>
      <w:tr w:rsidR="00F161D8" w:rsidTr="002A56AB">
        <w:trPr>
          <w:trHeight w:val="414"/>
        </w:trPr>
        <w:tc>
          <w:tcPr>
            <w:tcW w:w="9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161D8" w:rsidRDefault="00F161D8">
            <w:pPr>
              <w:shd w:val="clear" w:color="auto" w:fill="FABF8F" w:themeFill="accent6" w:themeFillTint="99"/>
              <w:jc w:val="both"/>
              <w:rPr>
                <w:rFonts w:ascii="Arial" w:hAnsi="Arial" w:cs="Arial"/>
                <w:color w:val="000000" w:themeColor="text1"/>
                <w:sz w:val="20"/>
                <w:szCs w:val="20"/>
              </w:rPr>
            </w:pPr>
            <w:r>
              <w:rPr>
                <w:rFonts w:ascii="Arial" w:hAnsi="Arial" w:cs="Arial"/>
                <w:color w:val="000000" w:themeColor="text1"/>
                <w:sz w:val="20"/>
                <w:szCs w:val="20"/>
              </w:rPr>
              <w:t>451</w:t>
            </w:r>
          </w:p>
        </w:tc>
        <w:tc>
          <w:tcPr>
            <w:tcW w:w="35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161D8" w:rsidRPr="00F161D8" w:rsidRDefault="00F161D8">
            <w:pPr>
              <w:shd w:val="clear" w:color="auto" w:fill="FABF8F" w:themeFill="accent6" w:themeFillTint="99"/>
              <w:jc w:val="both"/>
              <w:rPr>
                <w:rFonts w:ascii="Arial" w:hAnsi="Arial" w:cs="Arial"/>
                <w:color w:val="000000" w:themeColor="text1"/>
                <w:sz w:val="20"/>
                <w:szCs w:val="20"/>
              </w:rPr>
            </w:pPr>
            <w:r w:rsidRPr="00F161D8">
              <w:rPr>
                <w:rFonts w:ascii="Arial" w:hAnsi="Arial" w:cs="Arial"/>
                <w:color w:val="000000" w:themeColor="text1"/>
                <w:sz w:val="20"/>
                <w:szCs w:val="20"/>
              </w:rPr>
              <w:t>ULAGANJA NA GRAĐEVINSKIM OBJEKTIMA</w:t>
            </w:r>
          </w:p>
        </w:tc>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161D8" w:rsidRPr="00F161D8" w:rsidRDefault="00F161D8">
            <w:pPr>
              <w:shd w:val="clear" w:color="auto" w:fill="FABF8F" w:themeFill="accent6" w:themeFillTint="99"/>
              <w:jc w:val="both"/>
              <w:rPr>
                <w:rFonts w:ascii="Arial" w:hAnsi="Arial" w:cs="Arial"/>
                <w:color w:val="000000" w:themeColor="text1"/>
                <w:sz w:val="20"/>
                <w:szCs w:val="20"/>
              </w:rPr>
            </w:pPr>
            <w:r w:rsidRPr="00F161D8">
              <w:rPr>
                <w:rFonts w:ascii="Arial" w:hAnsi="Arial" w:cs="Arial"/>
                <w:color w:val="000000" w:themeColor="text1"/>
                <w:sz w:val="20"/>
                <w:szCs w:val="20"/>
              </w:rPr>
              <w:t>0</w:t>
            </w:r>
          </w:p>
        </w:tc>
        <w:tc>
          <w:tcPr>
            <w:tcW w:w="19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161D8" w:rsidRPr="00F161D8" w:rsidRDefault="00F161D8">
            <w:pPr>
              <w:shd w:val="clear" w:color="auto" w:fill="FABF8F" w:themeFill="accent6" w:themeFillTint="99"/>
              <w:jc w:val="both"/>
              <w:rPr>
                <w:rFonts w:ascii="Arial" w:hAnsi="Arial" w:cs="Arial"/>
                <w:color w:val="000000" w:themeColor="text1"/>
                <w:sz w:val="20"/>
                <w:szCs w:val="20"/>
              </w:rPr>
            </w:pPr>
            <w:r w:rsidRPr="00F161D8">
              <w:rPr>
                <w:rFonts w:ascii="Arial" w:hAnsi="Arial" w:cs="Arial"/>
                <w:color w:val="000000" w:themeColor="text1"/>
                <w:sz w:val="20"/>
                <w:szCs w:val="20"/>
              </w:rPr>
              <w:t>223.537,00</w:t>
            </w:r>
          </w:p>
        </w:tc>
        <w:tc>
          <w:tcPr>
            <w:tcW w:w="127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161D8" w:rsidRPr="00F161D8" w:rsidRDefault="00BF19E8" w:rsidP="004D4150">
            <w:pPr>
              <w:shd w:val="clear" w:color="auto" w:fill="FABF8F" w:themeFill="accent6" w:themeFillTint="99"/>
              <w:rPr>
                <w:rFonts w:ascii="Arial" w:hAnsi="Arial" w:cs="Arial"/>
                <w:bCs/>
                <w:color w:val="000000" w:themeColor="text1"/>
                <w:sz w:val="20"/>
                <w:szCs w:val="20"/>
              </w:rPr>
            </w:pPr>
            <w:r>
              <w:rPr>
                <w:rFonts w:ascii="Arial" w:hAnsi="Arial" w:cs="Arial"/>
                <w:bCs/>
                <w:color w:val="000000" w:themeColor="text1"/>
                <w:sz w:val="20"/>
                <w:szCs w:val="20"/>
              </w:rPr>
              <w:t>0</w:t>
            </w:r>
          </w:p>
        </w:tc>
      </w:tr>
      <w:tr w:rsidR="002A56AB" w:rsidTr="002A56AB">
        <w:trPr>
          <w:trHeight w:val="414"/>
        </w:trPr>
        <w:tc>
          <w:tcPr>
            <w:tcW w:w="9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A56AB" w:rsidRDefault="002A56AB">
            <w:pPr>
              <w:shd w:val="clear" w:color="auto" w:fill="FABF8F" w:themeFill="accent6" w:themeFillTint="99"/>
              <w:jc w:val="both"/>
              <w:rPr>
                <w:rFonts w:ascii="Arial" w:hAnsi="Arial" w:cs="Arial"/>
                <w:color w:val="000000" w:themeColor="text1"/>
                <w:sz w:val="20"/>
                <w:szCs w:val="20"/>
              </w:rPr>
            </w:pPr>
          </w:p>
        </w:tc>
        <w:tc>
          <w:tcPr>
            <w:tcW w:w="35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A56AB" w:rsidRDefault="002A56AB">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SVEUKUPNI RASHODI:</w:t>
            </w:r>
          </w:p>
        </w:tc>
        <w:tc>
          <w:tcPr>
            <w:tcW w:w="1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A56AB" w:rsidRDefault="00F161D8">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5.558.890,00</w:t>
            </w:r>
          </w:p>
        </w:tc>
        <w:tc>
          <w:tcPr>
            <w:tcW w:w="19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A56AB" w:rsidRDefault="00F161D8">
            <w:pPr>
              <w:shd w:val="clear" w:color="auto" w:fill="FABF8F" w:themeFill="accent6" w:themeFillTint="99"/>
              <w:jc w:val="both"/>
              <w:rPr>
                <w:rFonts w:ascii="Arial" w:hAnsi="Arial" w:cs="Arial"/>
                <w:b/>
                <w:color w:val="000000" w:themeColor="text1"/>
                <w:sz w:val="20"/>
                <w:szCs w:val="20"/>
              </w:rPr>
            </w:pPr>
            <w:r>
              <w:rPr>
                <w:rFonts w:ascii="Arial" w:hAnsi="Arial" w:cs="Arial"/>
                <w:b/>
                <w:color w:val="000000" w:themeColor="text1"/>
                <w:sz w:val="20"/>
                <w:szCs w:val="20"/>
              </w:rPr>
              <w:t>6.279.621,00</w:t>
            </w:r>
          </w:p>
        </w:tc>
        <w:tc>
          <w:tcPr>
            <w:tcW w:w="127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A56AB" w:rsidRDefault="00BF19E8" w:rsidP="004D4150">
            <w:pPr>
              <w:shd w:val="clear" w:color="auto" w:fill="FABF8F" w:themeFill="accent6" w:themeFillTint="99"/>
              <w:rPr>
                <w:rFonts w:ascii="Arial" w:hAnsi="Arial" w:cs="Arial"/>
                <w:b/>
                <w:bCs/>
                <w:color w:val="000000" w:themeColor="text1"/>
                <w:sz w:val="20"/>
                <w:szCs w:val="20"/>
              </w:rPr>
            </w:pPr>
            <w:r>
              <w:rPr>
                <w:rFonts w:ascii="Arial" w:hAnsi="Arial" w:cs="Arial"/>
                <w:b/>
                <w:bCs/>
                <w:color w:val="000000" w:themeColor="text1"/>
                <w:sz w:val="20"/>
                <w:szCs w:val="20"/>
              </w:rPr>
              <w:t>112,97</w:t>
            </w:r>
          </w:p>
        </w:tc>
      </w:tr>
    </w:tbl>
    <w:p w:rsidR="002A56AB" w:rsidRDefault="002A56AB" w:rsidP="002A56AB">
      <w:pPr>
        <w:pStyle w:val="NoSpacing"/>
        <w:jc w:val="both"/>
        <w:rPr>
          <w:rFonts w:ascii="Arial" w:hAnsi="Arial" w:cs="Arial"/>
          <w:b/>
          <w:bCs/>
          <w:color w:val="FF0000"/>
        </w:rPr>
      </w:pPr>
    </w:p>
    <w:p w:rsidR="002A56AB" w:rsidRDefault="002A56AB" w:rsidP="002A56AB">
      <w:pPr>
        <w:pStyle w:val="NoSpacing"/>
        <w:jc w:val="both"/>
        <w:rPr>
          <w:rFonts w:ascii="Arial" w:hAnsi="Arial" w:cs="Arial"/>
          <w:b/>
          <w:bCs/>
          <w:color w:val="000000" w:themeColor="text1"/>
        </w:rPr>
      </w:pPr>
      <w:r>
        <w:rPr>
          <w:rFonts w:ascii="Arial" w:hAnsi="Arial" w:cs="Arial"/>
          <w:b/>
          <w:bCs/>
          <w:color w:val="000000" w:themeColor="text1"/>
        </w:rPr>
        <w:t>OBRAZLOŽENJE PRIHODA I PRIMITAKA</w:t>
      </w:r>
    </w:p>
    <w:p w:rsidR="002A56AB" w:rsidRDefault="002A56AB" w:rsidP="00A0510C">
      <w:pPr>
        <w:pStyle w:val="NoSpacing"/>
        <w:jc w:val="center"/>
        <w:rPr>
          <w:rFonts w:ascii="Arial" w:hAnsi="Arial" w:cs="Arial"/>
          <w:b/>
          <w:bCs/>
          <w:color w:val="000000" w:themeColor="text1"/>
        </w:rPr>
      </w:pPr>
    </w:p>
    <w:p w:rsidR="002A56AB" w:rsidRDefault="002A56AB" w:rsidP="002A56AB">
      <w:pPr>
        <w:pStyle w:val="NoSpacing"/>
        <w:jc w:val="both"/>
        <w:rPr>
          <w:rFonts w:ascii="Arial" w:hAnsi="Arial" w:cs="Arial"/>
          <w:b/>
          <w:bCs/>
          <w:color w:val="000000" w:themeColor="text1"/>
        </w:rPr>
      </w:pPr>
      <w:r>
        <w:rPr>
          <w:rFonts w:ascii="Arial" w:hAnsi="Arial" w:cs="Arial"/>
          <w:b/>
          <w:bCs/>
          <w:color w:val="000000" w:themeColor="text1"/>
        </w:rPr>
        <w:t>Prihodi i pr</w:t>
      </w:r>
      <w:r w:rsidR="00A0510C">
        <w:rPr>
          <w:rFonts w:ascii="Arial" w:hAnsi="Arial" w:cs="Arial"/>
          <w:b/>
          <w:bCs/>
          <w:color w:val="000000" w:themeColor="text1"/>
        </w:rPr>
        <w:t>imitci poslovanja u izvršenju financijskog plana za 2021. Godinu iznose 6.277.108,00</w:t>
      </w:r>
      <w:r>
        <w:rPr>
          <w:rFonts w:ascii="Arial" w:hAnsi="Arial" w:cs="Arial"/>
          <w:b/>
          <w:bCs/>
          <w:color w:val="000000" w:themeColor="text1"/>
        </w:rPr>
        <w:t xml:space="preserve"> Kn.</w:t>
      </w:r>
    </w:p>
    <w:p w:rsidR="002A56AB" w:rsidRDefault="002A56AB" w:rsidP="002A56AB">
      <w:pPr>
        <w:jc w:val="both"/>
        <w:rPr>
          <w:rFonts w:ascii="Arial" w:hAnsi="Arial" w:cs="Arial"/>
          <w:color w:val="000000" w:themeColor="text1"/>
        </w:rPr>
      </w:pPr>
      <w:r>
        <w:rPr>
          <w:rFonts w:ascii="Arial" w:hAnsi="Arial" w:cs="Arial"/>
          <w:b/>
          <w:color w:val="000000" w:themeColor="text1"/>
        </w:rPr>
        <w:t>1. Pomoći iz inozemstva i od subjekata unutar općeg proračuna</w:t>
      </w:r>
      <w:r w:rsidR="00A0510C">
        <w:rPr>
          <w:rFonts w:ascii="Arial" w:hAnsi="Arial" w:cs="Arial"/>
          <w:b/>
          <w:color w:val="000000" w:themeColor="text1"/>
        </w:rPr>
        <w:t xml:space="preserve"> </w:t>
      </w:r>
      <w:r w:rsidR="00A0510C">
        <w:rPr>
          <w:rFonts w:ascii="Arial" w:hAnsi="Arial" w:cs="Arial"/>
          <w:color w:val="000000" w:themeColor="text1"/>
        </w:rPr>
        <w:t>iznose 4.911.690,00</w:t>
      </w:r>
      <w:r>
        <w:rPr>
          <w:rFonts w:ascii="Arial" w:hAnsi="Arial" w:cs="Arial"/>
          <w:color w:val="000000" w:themeColor="text1"/>
        </w:rPr>
        <w:t xml:space="preserve"> Kn. U sklopu navedene skupine planirana su sredstva za:</w:t>
      </w:r>
    </w:p>
    <w:p w:rsidR="002A56AB" w:rsidRDefault="002A56AB" w:rsidP="002A56AB">
      <w:pPr>
        <w:spacing w:after="0" w:line="256" w:lineRule="auto"/>
        <w:jc w:val="both"/>
        <w:rPr>
          <w:rFonts w:ascii="Arial" w:eastAsia="Calibri" w:hAnsi="Arial" w:cs="Arial"/>
          <w:color w:val="000000" w:themeColor="text1"/>
        </w:rPr>
      </w:pPr>
      <w:r>
        <w:rPr>
          <w:rFonts w:ascii="Arial" w:eastAsia="Calibri" w:hAnsi="Arial" w:cs="Arial"/>
          <w:color w:val="000000" w:themeColor="text1"/>
        </w:rPr>
        <w:t>- pomoć Državnog proračuna za rashode za zaposl</w:t>
      </w:r>
      <w:r w:rsidR="00A0510C">
        <w:rPr>
          <w:rFonts w:ascii="Arial" w:eastAsia="Calibri" w:hAnsi="Arial" w:cs="Arial"/>
          <w:color w:val="000000" w:themeColor="text1"/>
        </w:rPr>
        <w:t>ene šk</w:t>
      </w:r>
      <w:r w:rsidR="00AD6CD4">
        <w:rPr>
          <w:rFonts w:ascii="Arial" w:eastAsia="Calibri" w:hAnsi="Arial" w:cs="Arial"/>
          <w:color w:val="000000" w:themeColor="text1"/>
        </w:rPr>
        <w:t>olske ustanove 4.519.109,36</w:t>
      </w:r>
      <w:r w:rsidR="00A0510C">
        <w:rPr>
          <w:rFonts w:ascii="Arial" w:eastAsia="Calibri" w:hAnsi="Arial" w:cs="Arial"/>
          <w:color w:val="000000" w:themeColor="text1"/>
        </w:rPr>
        <w:t xml:space="preserve"> K</w:t>
      </w:r>
      <w:r>
        <w:rPr>
          <w:rFonts w:ascii="Arial" w:eastAsia="Calibri" w:hAnsi="Arial" w:cs="Arial"/>
          <w:color w:val="000000" w:themeColor="text1"/>
        </w:rPr>
        <w:t>n</w:t>
      </w:r>
    </w:p>
    <w:p w:rsidR="00A0510C" w:rsidRDefault="002A56AB" w:rsidP="002A56AB">
      <w:pPr>
        <w:spacing w:after="0" w:line="256" w:lineRule="auto"/>
        <w:jc w:val="both"/>
        <w:rPr>
          <w:rFonts w:ascii="Arial" w:eastAsia="Calibri" w:hAnsi="Arial" w:cs="Arial"/>
          <w:color w:val="000000" w:themeColor="text1"/>
        </w:rPr>
      </w:pPr>
      <w:r>
        <w:rPr>
          <w:rFonts w:ascii="Arial" w:eastAsia="Calibri" w:hAnsi="Arial" w:cs="Arial"/>
          <w:color w:val="000000" w:themeColor="text1"/>
        </w:rPr>
        <w:t>- pomoć Državnog proračuna  za nabavu školskih udžbenika</w:t>
      </w:r>
      <w:r w:rsidR="00A0510C">
        <w:rPr>
          <w:rFonts w:ascii="Arial" w:eastAsia="Calibri" w:hAnsi="Arial" w:cs="Arial"/>
          <w:color w:val="000000" w:themeColor="text1"/>
        </w:rPr>
        <w:t>,</w:t>
      </w:r>
    </w:p>
    <w:p w:rsidR="002A56AB" w:rsidRDefault="00A0510C" w:rsidP="002A56AB">
      <w:pPr>
        <w:spacing w:after="0" w:line="256" w:lineRule="auto"/>
        <w:jc w:val="both"/>
        <w:rPr>
          <w:rFonts w:ascii="Arial" w:eastAsia="Calibri" w:hAnsi="Arial" w:cs="Arial"/>
          <w:color w:val="000000" w:themeColor="text1"/>
        </w:rPr>
      </w:pPr>
      <w:r>
        <w:rPr>
          <w:rFonts w:ascii="Arial" w:eastAsia="Calibri" w:hAnsi="Arial" w:cs="Arial"/>
          <w:color w:val="000000" w:themeColor="text1"/>
        </w:rPr>
        <w:t xml:space="preserve">  te za lektirne naslove                                                              </w:t>
      </w:r>
      <w:r w:rsidR="002A56AB">
        <w:rPr>
          <w:rFonts w:ascii="Arial" w:eastAsia="Calibri" w:hAnsi="Arial" w:cs="Arial"/>
          <w:color w:val="000000" w:themeColor="text1"/>
        </w:rPr>
        <w:t xml:space="preserve">    </w:t>
      </w:r>
      <w:r>
        <w:rPr>
          <w:rFonts w:ascii="Arial" w:eastAsia="Calibri" w:hAnsi="Arial" w:cs="Arial"/>
          <w:color w:val="000000" w:themeColor="text1"/>
        </w:rPr>
        <w:t xml:space="preserve">                     87.597,00 K</w:t>
      </w:r>
      <w:r w:rsidR="002A56AB">
        <w:rPr>
          <w:rFonts w:ascii="Arial" w:eastAsia="Calibri" w:hAnsi="Arial" w:cs="Arial"/>
          <w:color w:val="000000" w:themeColor="text1"/>
        </w:rPr>
        <w:t>n</w:t>
      </w:r>
    </w:p>
    <w:p w:rsidR="002A56AB" w:rsidRDefault="002A56AB" w:rsidP="002A56AB">
      <w:pPr>
        <w:spacing w:after="0" w:line="256" w:lineRule="auto"/>
        <w:jc w:val="both"/>
        <w:rPr>
          <w:rFonts w:ascii="Arial" w:eastAsia="Calibri" w:hAnsi="Arial" w:cs="Arial"/>
          <w:color w:val="000000" w:themeColor="text1"/>
        </w:rPr>
      </w:pPr>
    </w:p>
    <w:p w:rsidR="002A56AB" w:rsidRDefault="002A56AB" w:rsidP="002A56AB">
      <w:pPr>
        <w:spacing w:after="0" w:line="256" w:lineRule="auto"/>
        <w:jc w:val="both"/>
        <w:rPr>
          <w:rFonts w:ascii="Arial" w:eastAsia="Calibri" w:hAnsi="Arial" w:cs="Arial"/>
          <w:color w:val="000000" w:themeColor="text1"/>
        </w:rPr>
      </w:pPr>
      <w:r>
        <w:rPr>
          <w:rFonts w:ascii="Arial" w:eastAsia="Calibri" w:hAnsi="Arial" w:cs="Arial"/>
          <w:color w:val="000000" w:themeColor="text1"/>
        </w:rPr>
        <w:t>- pomoć iz proračuna IŽ temeljem prijenosa EU sred. za</w:t>
      </w:r>
      <w:r w:rsidR="00AD6CD4">
        <w:rPr>
          <w:rFonts w:ascii="Arial" w:eastAsia="Calibri" w:hAnsi="Arial" w:cs="Arial"/>
          <w:color w:val="000000" w:themeColor="text1"/>
        </w:rPr>
        <w:t xml:space="preserve"> pomoćnike u nastavi 16.849,68</w:t>
      </w:r>
      <w:r w:rsidR="00A0510C">
        <w:rPr>
          <w:rFonts w:ascii="Arial" w:eastAsia="Calibri" w:hAnsi="Arial" w:cs="Arial"/>
          <w:color w:val="000000" w:themeColor="text1"/>
        </w:rPr>
        <w:t xml:space="preserve"> K</w:t>
      </w:r>
      <w:r>
        <w:rPr>
          <w:rFonts w:ascii="Arial" w:eastAsia="Calibri" w:hAnsi="Arial" w:cs="Arial"/>
          <w:color w:val="000000" w:themeColor="text1"/>
        </w:rPr>
        <w:t>n</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pomoć iz proračuna općine Sveta Nedelja  za fina</w:t>
      </w:r>
      <w:r w:rsidR="00AD6CD4">
        <w:rPr>
          <w:rFonts w:ascii="Arial" w:eastAsia="Calibri" w:hAnsi="Arial" w:cs="Arial"/>
          <w:color w:val="000000" w:themeColor="text1"/>
        </w:rPr>
        <w:t>n. produženog boravka 198.040,17</w:t>
      </w:r>
      <w:r>
        <w:rPr>
          <w:rFonts w:ascii="Arial" w:eastAsia="Calibri" w:hAnsi="Arial" w:cs="Arial"/>
          <w:color w:val="000000" w:themeColor="text1"/>
        </w:rPr>
        <w:t xml:space="preserve"> kn    </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pomoć iz proračuna općine Sveta Nedelja za finan. besplatne marende 43.200,00 kn</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pomoć iz proračuna općine Sveta Nedelja za ostale programe 20.000,00 kn</w:t>
      </w:r>
    </w:p>
    <w:p w:rsidR="002A56AB" w:rsidRDefault="002A56AB" w:rsidP="002A56AB">
      <w:pPr>
        <w:spacing w:after="0"/>
        <w:jc w:val="both"/>
        <w:rPr>
          <w:rFonts w:ascii="Arial" w:eastAsia="Calibri" w:hAnsi="Arial" w:cs="Arial"/>
          <w:color w:val="000000" w:themeColor="text1"/>
        </w:rPr>
      </w:pPr>
      <w:bookmarkStart w:id="0" w:name="_Hlk54949441"/>
      <w:r>
        <w:rPr>
          <w:rFonts w:ascii="Arial" w:eastAsia="Calibri" w:hAnsi="Arial" w:cs="Arial"/>
          <w:color w:val="000000" w:themeColor="text1"/>
        </w:rPr>
        <w:t>- pomoći iz proračuna Ministarstva poljoprivrede – shema školsko voće</w:t>
      </w:r>
      <w:bookmarkEnd w:id="0"/>
      <w:r w:rsidR="00AD6CD4">
        <w:rPr>
          <w:rFonts w:ascii="Arial" w:eastAsia="Calibri" w:hAnsi="Arial" w:cs="Arial"/>
          <w:color w:val="000000" w:themeColor="text1"/>
        </w:rPr>
        <w:t xml:space="preserve"> 6.749,39 </w:t>
      </w:r>
      <w:r>
        <w:rPr>
          <w:rFonts w:ascii="Arial" w:eastAsia="Calibri" w:hAnsi="Arial" w:cs="Arial"/>
          <w:color w:val="000000" w:themeColor="text1"/>
        </w:rPr>
        <w:t>kn</w:t>
      </w:r>
    </w:p>
    <w:p w:rsidR="00B44B35"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pomoći iz proračuna Ministarstva p</w:t>
      </w:r>
      <w:r w:rsidR="00AD6CD4">
        <w:rPr>
          <w:rFonts w:ascii="Arial" w:eastAsia="Calibri" w:hAnsi="Arial" w:cs="Arial"/>
          <w:color w:val="000000" w:themeColor="text1"/>
        </w:rPr>
        <w:t>oljoprivrede – medni dani 540,00</w:t>
      </w:r>
      <w:r>
        <w:rPr>
          <w:rFonts w:ascii="Arial" w:eastAsia="Calibri" w:hAnsi="Arial" w:cs="Arial"/>
          <w:color w:val="000000" w:themeColor="text1"/>
        </w:rPr>
        <w:t xml:space="preserve"> kn   </w:t>
      </w:r>
    </w:p>
    <w:p w:rsidR="002A56AB" w:rsidRDefault="00B44B35" w:rsidP="002A56AB">
      <w:pPr>
        <w:spacing w:after="0"/>
        <w:jc w:val="both"/>
        <w:rPr>
          <w:rFonts w:ascii="Arial" w:eastAsia="Calibri" w:hAnsi="Arial" w:cs="Arial"/>
          <w:color w:val="000000" w:themeColor="text1"/>
        </w:rPr>
      </w:pPr>
      <w:r>
        <w:rPr>
          <w:rFonts w:ascii="Arial" w:eastAsia="Calibri" w:hAnsi="Arial" w:cs="Arial"/>
          <w:color w:val="000000" w:themeColor="text1"/>
        </w:rPr>
        <w:t>- pomoći iz proračuna za sredstva zaštite protiv Covid-19 3.080,00 Kn.</w:t>
      </w:r>
      <w:r w:rsidR="002A56AB">
        <w:rPr>
          <w:rFonts w:ascii="Arial" w:eastAsia="Calibri" w:hAnsi="Arial" w:cs="Arial"/>
          <w:color w:val="000000" w:themeColor="text1"/>
        </w:rPr>
        <w:t xml:space="preserve">             </w:t>
      </w:r>
    </w:p>
    <w:p w:rsidR="002A56AB" w:rsidRDefault="002A56AB" w:rsidP="002A56AB">
      <w:pPr>
        <w:spacing w:after="0"/>
        <w:jc w:val="both"/>
        <w:rPr>
          <w:rFonts w:ascii="Arial" w:hAnsi="Arial" w:cs="Arial"/>
          <w:color w:val="000000" w:themeColor="text1"/>
        </w:rPr>
      </w:pPr>
    </w:p>
    <w:p w:rsidR="002A56AB" w:rsidRDefault="002A56AB" w:rsidP="002A56AB">
      <w:pPr>
        <w:spacing w:after="0"/>
        <w:jc w:val="both"/>
        <w:rPr>
          <w:rFonts w:ascii="Arial" w:hAnsi="Arial" w:cs="Arial"/>
          <w:color w:val="000000" w:themeColor="text1"/>
        </w:rPr>
      </w:pPr>
      <w:r>
        <w:rPr>
          <w:rFonts w:ascii="Arial" w:hAnsi="Arial" w:cs="Arial"/>
          <w:b/>
          <w:bCs/>
          <w:color w:val="000000" w:themeColor="text1"/>
        </w:rPr>
        <w:t>Prihodima iz Državnog proračuna</w:t>
      </w:r>
      <w:r>
        <w:rPr>
          <w:rFonts w:ascii="Arial" w:hAnsi="Arial" w:cs="Arial"/>
          <w:color w:val="000000" w:themeColor="text1"/>
        </w:rPr>
        <w:t xml:space="preserve">  isplaćuju se plaće preko COP-a za 43 djelatnika školske ustanove. </w:t>
      </w:r>
    </w:p>
    <w:p w:rsidR="002A56AB" w:rsidRDefault="002A56AB" w:rsidP="002A56AB">
      <w:pPr>
        <w:spacing w:after="0"/>
        <w:jc w:val="both"/>
        <w:rPr>
          <w:rFonts w:ascii="Arial" w:hAnsi="Arial" w:cs="Arial"/>
          <w:color w:val="000000" w:themeColor="text1"/>
        </w:rPr>
      </w:pPr>
      <w:r>
        <w:rPr>
          <w:rFonts w:ascii="Arial" w:hAnsi="Arial" w:cs="Arial"/>
          <w:color w:val="000000" w:themeColor="text1"/>
        </w:rPr>
        <w:t xml:space="preserve">Ostali prihodi   planirani su za nabavku udžbenika učenika i nabavku lektirnih naslova  koje financira MZO. Planirana su sredstva za jednog pomoćnika  koja su osigurana kroz program </w:t>
      </w:r>
      <w:r>
        <w:rPr>
          <w:rFonts w:ascii="Arial" w:hAnsi="Arial" w:cs="Arial"/>
          <w:b/>
          <w:bCs/>
          <w:color w:val="000000" w:themeColor="text1"/>
        </w:rPr>
        <w:t>MOZAIK 4</w:t>
      </w:r>
      <w:r>
        <w:rPr>
          <w:rFonts w:ascii="Arial" w:hAnsi="Arial" w:cs="Arial"/>
          <w:color w:val="000000" w:themeColor="text1"/>
        </w:rPr>
        <w:t>.</w:t>
      </w:r>
    </w:p>
    <w:p w:rsidR="002A56AB" w:rsidRDefault="002A56AB" w:rsidP="002A56AB">
      <w:pPr>
        <w:spacing w:after="0"/>
        <w:jc w:val="both"/>
        <w:rPr>
          <w:rFonts w:ascii="Arial" w:hAnsi="Arial" w:cs="Arial"/>
          <w:color w:val="000000" w:themeColor="text1"/>
        </w:rPr>
      </w:pPr>
      <w:r>
        <w:rPr>
          <w:rFonts w:ascii="Arial" w:hAnsi="Arial" w:cs="Arial"/>
          <w:b/>
          <w:bCs/>
          <w:color w:val="000000" w:themeColor="text1"/>
        </w:rPr>
        <w:t>Općina Sveta Nedelja</w:t>
      </w:r>
      <w:r w:rsidR="00AD6CD4">
        <w:rPr>
          <w:rFonts w:ascii="Arial" w:hAnsi="Arial" w:cs="Arial"/>
          <w:b/>
          <w:bCs/>
          <w:color w:val="000000" w:themeColor="text1"/>
        </w:rPr>
        <w:t xml:space="preserve"> </w:t>
      </w:r>
      <w:r>
        <w:rPr>
          <w:rFonts w:ascii="Arial" w:hAnsi="Arial" w:cs="Arial"/>
          <w:color w:val="000000" w:themeColor="text1"/>
        </w:rPr>
        <w:t>učestvuje u pokriću rashoda  plaće učiteljica zaposlene u produženom boravku za učenike s njihovog područja,  financira besplatne marende učenicima koji ostvaruju to pravo (cca 30 učenika).</w:t>
      </w:r>
    </w:p>
    <w:p w:rsidR="002A56AB" w:rsidRDefault="002A56AB" w:rsidP="002A56AB">
      <w:pPr>
        <w:jc w:val="both"/>
        <w:rPr>
          <w:rFonts w:ascii="Arial" w:hAnsi="Arial" w:cs="Arial"/>
          <w:color w:val="000000" w:themeColor="text1"/>
        </w:rPr>
      </w:pPr>
      <w:r>
        <w:rPr>
          <w:rFonts w:ascii="Arial" w:eastAsia="Calibri" w:hAnsi="Arial" w:cs="Arial"/>
          <w:b/>
          <w:bCs/>
          <w:color w:val="000000" w:themeColor="text1"/>
        </w:rPr>
        <w:t>Ministarstvo poljoprivrede financira</w:t>
      </w:r>
      <w:r w:rsidR="00B44B35">
        <w:rPr>
          <w:rFonts w:ascii="Arial" w:eastAsia="Calibri" w:hAnsi="Arial" w:cs="Arial"/>
          <w:b/>
          <w:bCs/>
          <w:color w:val="000000" w:themeColor="text1"/>
        </w:rPr>
        <w:t xml:space="preserve"> </w:t>
      </w:r>
      <w:r>
        <w:rPr>
          <w:rFonts w:ascii="Arial" w:eastAsia="Calibri" w:hAnsi="Arial" w:cs="Arial"/>
          <w:color w:val="000000" w:themeColor="text1"/>
        </w:rPr>
        <w:t>Projekt Školske sheme za mlijeko i mliječne proizvode za učenike nižih razreda i shemu voća za sve učenike škole i Projekt Medni dani za sve učenike prvog razreda.</w:t>
      </w:r>
    </w:p>
    <w:p w:rsidR="002A56AB" w:rsidRDefault="002A56AB" w:rsidP="002A56AB">
      <w:pPr>
        <w:jc w:val="both"/>
        <w:rPr>
          <w:rFonts w:ascii="Arial" w:hAnsi="Arial" w:cs="Arial"/>
          <w:color w:val="000000" w:themeColor="text1"/>
        </w:rPr>
      </w:pPr>
      <w:r>
        <w:rPr>
          <w:rFonts w:ascii="Arial" w:hAnsi="Arial" w:cs="Arial"/>
          <w:b/>
          <w:color w:val="000000" w:themeColor="text1"/>
        </w:rPr>
        <w:t xml:space="preserve">2. Prihodi od upravnih i administrativnih prist. po posebnim propisima i naknada </w:t>
      </w:r>
      <w:r w:rsidR="00AD6CD4">
        <w:rPr>
          <w:rFonts w:ascii="Arial" w:hAnsi="Arial" w:cs="Arial"/>
          <w:color w:val="000000" w:themeColor="text1"/>
        </w:rPr>
        <w:t>iznose od 147.502,00 K</w:t>
      </w:r>
      <w:r>
        <w:rPr>
          <w:rFonts w:ascii="Arial" w:hAnsi="Arial" w:cs="Arial"/>
          <w:color w:val="000000" w:themeColor="text1"/>
        </w:rPr>
        <w:t>n. Školsku marendu koristi oko 100 učenika po cijeni od 9,00kn. U školi je organiziran produženi boravak za učenike od prvog do četvrtog razreda i to u matičnoj školi, kao i u PŠ Martinski, cijena iznosi 15,00 kn na dan. U cijenu je uključen ručak.</w:t>
      </w:r>
    </w:p>
    <w:p w:rsidR="002A56AB" w:rsidRDefault="002A56AB" w:rsidP="002A56AB">
      <w:pPr>
        <w:jc w:val="both"/>
        <w:rPr>
          <w:rFonts w:ascii="Arial" w:hAnsi="Arial" w:cs="Arial"/>
          <w:color w:val="000000" w:themeColor="text1"/>
        </w:rPr>
      </w:pPr>
      <w:proofErr w:type="gramStart"/>
      <w:r>
        <w:rPr>
          <w:rFonts w:ascii="Arial" w:eastAsia="Times New Roman" w:hAnsi="Arial" w:cs="Arial"/>
          <w:b/>
          <w:color w:val="000000" w:themeColor="text1"/>
          <w:lang w:val="en-GB"/>
        </w:rPr>
        <w:lastRenderedPageBreak/>
        <w:t>3.Prihodi</w:t>
      </w:r>
      <w:proofErr w:type="gramEnd"/>
      <w:r>
        <w:rPr>
          <w:rFonts w:ascii="Arial" w:eastAsia="Times New Roman" w:hAnsi="Arial" w:cs="Arial"/>
          <w:b/>
          <w:color w:val="000000" w:themeColor="text1"/>
          <w:lang w:val="en-GB"/>
        </w:rPr>
        <w:t xml:space="preserve"> </w:t>
      </w:r>
      <w:proofErr w:type="spellStart"/>
      <w:r>
        <w:rPr>
          <w:rFonts w:ascii="Arial" w:eastAsia="Times New Roman" w:hAnsi="Arial" w:cs="Arial"/>
          <w:b/>
          <w:color w:val="000000" w:themeColor="text1"/>
          <w:lang w:val="en-GB"/>
        </w:rPr>
        <w:t>od</w:t>
      </w:r>
      <w:proofErr w:type="spellEnd"/>
      <w:r w:rsidR="00B27FEF">
        <w:rPr>
          <w:rFonts w:ascii="Arial" w:eastAsia="Times New Roman" w:hAnsi="Arial" w:cs="Arial"/>
          <w:b/>
          <w:color w:val="000000" w:themeColor="text1"/>
          <w:lang w:val="en-GB"/>
        </w:rPr>
        <w:t xml:space="preserve"> </w:t>
      </w:r>
      <w:proofErr w:type="spellStart"/>
      <w:r>
        <w:rPr>
          <w:rFonts w:ascii="Arial" w:eastAsia="Times New Roman" w:hAnsi="Arial" w:cs="Arial"/>
          <w:b/>
          <w:color w:val="000000" w:themeColor="text1"/>
          <w:lang w:val="en-GB"/>
        </w:rPr>
        <w:t>donacij</w:t>
      </w:r>
      <w:r w:rsidR="00AD6CD4">
        <w:rPr>
          <w:rFonts w:ascii="Arial" w:eastAsia="Times New Roman" w:hAnsi="Arial" w:cs="Arial"/>
          <w:b/>
          <w:color w:val="000000" w:themeColor="text1"/>
          <w:lang w:val="en-GB"/>
        </w:rPr>
        <w:t>a</w:t>
      </w:r>
      <w:proofErr w:type="spellEnd"/>
      <w:r w:rsidR="00AD6CD4">
        <w:rPr>
          <w:rFonts w:ascii="Arial" w:eastAsia="Times New Roman" w:hAnsi="Arial" w:cs="Arial"/>
          <w:b/>
          <w:color w:val="000000" w:themeColor="text1"/>
          <w:lang w:val="en-GB"/>
        </w:rPr>
        <w:t xml:space="preserve"> </w:t>
      </w:r>
      <w:r w:rsidR="00AD6CD4">
        <w:rPr>
          <w:rFonts w:ascii="Arial" w:hAnsi="Arial" w:cs="Arial"/>
          <w:color w:val="000000" w:themeColor="text1"/>
        </w:rPr>
        <w:t xml:space="preserve">iznose 11.800,00 Kn. </w:t>
      </w:r>
      <w:r>
        <w:rPr>
          <w:rFonts w:ascii="Arial" w:hAnsi="Arial" w:cs="Arial"/>
          <w:color w:val="000000" w:themeColor="text1"/>
        </w:rPr>
        <w:t xml:space="preserve">Donacije sadrže prihode od pravnih i fizičkih osoba izvan općeg proračuna. </w:t>
      </w:r>
    </w:p>
    <w:p w:rsidR="002A56AB" w:rsidRDefault="002A56AB" w:rsidP="002A56AB">
      <w:pPr>
        <w:jc w:val="both"/>
        <w:rPr>
          <w:rFonts w:ascii="Arial" w:hAnsi="Arial" w:cs="Arial"/>
          <w:color w:val="000000" w:themeColor="text1"/>
        </w:rPr>
      </w:pPr>
      <w:r>
        <w:rPr>
          <w:rFonts w:ascii="Arial" w:eastAsia="Calibri" w:hAnsi="Arial" w:cs="Arial"/>
          <w:b/>
          <w:color w:val="000000" w:themeColor="text1"/>
        </w:rPr>
        <w:t>4. Prihodi iz nadležnog proračuna za financiranje redovne djelatnosti</w:t>
      </w:r>
      <w:r w:rsidR="00673960">
        <w:rPr>
          <w:rFonts w:ascii="Arial" w:eastAsia="Calibri" w:hAnsi="Arial" w:cs="Arial"/>
          <w:b/>
          <w:color w:val="000000" w:themeColor="text1"/>
        </w:rPr>
        <w:t xml:space="preserve"> </w:t>
      </w:r>
      <w:r w:rsidR="00673960">
        <w:rPr>
          <w:rFonts w:ascii="Arial" w:eastAsia="Calibri" w:hAnsi="Arial" w:cs="Arial"/>
          <w:color w:val="000000" w:themeColor="text1"/>
        </w:rPr>
        <w:t xml:space="preserve">iznose </w:t>
      </w:r>
      <w:r w:rsidR="008D05A3">
        <w:rPr>
          <w:rFonts w:ascii="Arial" w:eastAsia="Calibri" w:hAnsi="Arial" w:cs="Arial"/>
          <w:color w:val="000000" w:themeColor="text1"/>
        </w:rPr>
        <w:t>1.206.116,00 K</w:t>
      </w:r>
      <w:r>
        <w:rPr>
          <w:rFonts w:ascii="Arial" w:eastAsia="Calibri" w:hAnsi="Arial" w:cs="Arial"/>
          <w:color w:val="000000" w:themeColor="text1"/>
        </w:rPr>
        <w:t>n, a odnose se na:</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materijalni rashodi OŠ po kriterijima -</w:t>
      </w:r>
      <w:r w:rsidR="008D05A3">
        <w:rPr>
          <w:rFonts w:ascii="Arial" w:eastAsia="Calibri" w:hAnsi="Arial" w:cs="Arial"/>
          <w:color w:val="000000" w:themeColor="text1"/>
        </w:rPr>
        <w:t xml:space="preserve"> minimalni standard – 157.296,02</w:t>
      </w:r>
      <w:r>
        <w:rPr>
          <w:rFonts w:ascii="Arial" w:eastAsia="Calibri" w:hAnsi="Arial" w:cs="Arial"/>
          <w:color w:val="000000" w:themeColor="text1"/>
        </w:rPr>
        <w:t xml:space="preserve"> </w:t>
      </w:r>
      <w:r w:rsidR="008D05A3">
        <w:rPr>
          <w:rFonts w:ascii="Arial" w:eastAsia="Calibri" w:hAnsi="Arial" w:cs="Arial"/>
          <w:color w:val="000000" w:themeColor="text1"/>
        </w:rPr>
        <w:t>K</w:t>
      </w:r>
      <w:r>
        <w:rPr>
          <w:rFonts w:ascii="Arial" w:eastAsia="Calibri" w:hAnsi="Arial" w:cs="Arial"/>
          <w:color w:val="000000" w:themeColor="text1"/>
        </w:rPr>
        <w:t>n</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materijalni rashodi OŠ po stvarnom trošku  – decentra</w:t>
      </w:r>
      <w:r w:rsidR="008D05A3">
        <w:rPr>
          <w:rFonts w:ascii="Arial" w:eastAsia="Calibri" w:hAnsi="Arial" w:cs="Arial"/>
          <w:color w:val="000000" w:themeColor="text1"/>
        </w:rPr>
        <w:t>lizirana sred.za OŠ 588.527,06 K</w:t>
      </w:r>
      <w:r>
        <w:rPr>
          <w:rFonts w:ascii="Arial" w:eastAsia="Calibri" w:hAnsi="Arial" w:cs="Arial"/>
          <w:color w:val="000000" w:themeColor="text1"/>
        </w:rPr>
        <w:t>n</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materijalni rashodi OŠ po stvarnom</w:t>
      </w:r>
      <w:r w:rsidR="008D05A3">
        <w:rPr>
          <w:rFonts w:ascii="Arial" w:eastAsia="Calibri" w:hAnsi="Arial" w:cs="Arial"/>
          <w:color w:val="000000" w:themeColor="text1"/>
        </w:rPr>
        <w:t xml:space="preserve"> trošku iznad standara 98.441,01 K</w:t>
      </w:r>
      <w:r>
        <w:rPr>
          <w:rFonts w:ascii="Arial" w:eastAsia="Calibri" w:hAnsi="Arial" w:cs="Arial"/>
          <w:color w:val="000000" w:themeColor="text1"/>
        </w:rPr>
        <w:t>n</w:t>
      </w:r>
    </w:p>
    <w:p w:rsidR="002A56AB" w:rsidRDefault="002A56AB" w:rsidP="002A56AB">
      <w:pPr>
        <w:spacing w:after="0"/>
        <w:jc w:val="both"/>
        <w:rPr>
          <w:rFonts w:ascii="Arial" w:eastAsia="Calibri" w:hAnsi="Arial" w:cs="Arial"/>
          <w:color w:val="000000" w:themeColor="text1"/>
        </w:rPr>
      </w:pPr>
      <w:r>
        <w:rPr>
          <w:rFonts w:ascii="Arial" w:eastAsia="Calibri" w:hAnsi="Arial" w:cs="Arial"/>
          <w:color w:val="000000" w:themeColor="text1"/>
        </w:rPr>
        <w:t xml:space="preserve">- programi obrazovanja iznad standarda </w:t>
      </w:r>
      <w:r w:rsidR="008D05A3">
        <w:rPr>
          <w:rFonts w:ascii="Arial" w:eastAsia="Calibri" w:hAnsi="Arial" w:cs="Arial"/>
          <w:color w:val="000000" w:themeColor="text1"/>
        </w:rPr>
        <w:t>– zavičajna nastava – 3.015,00 K</w:t>
      </w:r>
      <w:r>
        <w:rPr>
          <w:rFonts w:ascii="Arial" w:eastAsia="Calibri" w:hAnsi="Arial" w:cs="Arial"/>
          <w:color w:val="000000" w:themeColor="text1"/>
        </w:rPr>
        <w:t>n</w:t>
      </w:r>
    </w:p>
    <w:p w:rsidR="001B6860" w:rsidRDefault="001B6860" w:rsidP="002A56AB">
      <w:pPr>
        <w:spacing w:after="0"/>
        <w:jc w:val="both"/>
        <w:rPr>
          <w:rFonts w:ascii="Arial" w:eastAsia="Calibri" w:hAnsi="Arial" w:cs="Arial"/>
          <w:color w:val="000000" w:themeColor="text1"/>
        </w:rPr>
      </w:pPr>
      <w:r>
        <w:rPr>
          <w:rFonts w:ascii="Arial" w:eastAsia="Calibri" w:hAnsi="Arial" w:cs="Arial"/>
          <w:color w:val="000000" w:themeColor="text1"/>
        </w:rPr>
        <w:t>- investicijsko održavanje OŠ 97.224,38 Kn,</w:t>
      </w:r>
    </w:p>
    <w:p w:rsidR="001B6860" w:rsidRDefault="001B6860" w:rsidP="002A56AB">
      <w:pPr>
        <w:spacing w:after="0"/>
        <w:jc w:val="both"/>
        <w:rPr>
          <w:rFonts w:ascii="Arial" w:eastAsia="Calibri" w:hAnsi="Arial" w:cs="Arial"/>
          <w:color w:val="000000" w:themeColor="text1"/>
        </w:rPr>
      </w:pPr>
      <w:r>
        <w:rPr>
          <w:rFonts w:ascii="Arial" w:eastAsia="Calibri" w:hAnsi="Arial" w:cs="Arial"/>
          <w:color w:val="000000" w:themeColor="text1"/>
        </w:rPr>
        <w:t>- kapitalna ulaganja u OŠ 223.537,50 Kn</w:t>
      </w:r>
    </w:p>
    <w:p w:rsidR="001B6860" w:rsidRDefault="001B6860" w:rsidP="002A56AB">
      <w:pPr>
        <w:spacing w:after="0"/>
        <w:jc w:val="both"/>
        <w:rPr>
          <w:rFonts w:ascii="Arial" w:eastAsia="Calibri" w:hAnsi="Arial" w:cs="Arial"/>
          <w:color w:val="000000" w:themeColor="text1"/>
        </w:rPr>
      </w:pPr>
      <w:r>
        <w:rPr>
          <w:rFonts w:ascii="Arial" w:eastAsia="Calibri" w:hAnsi="Arial" w:cs="Arial"/>
          <w:color w:val="000000" w:themeColor="text1"/>
        </w:rPr>
        <w:t>- opremanje OŠ – školski namještaj 18.725,00 Kn,</w:t>
      </w:r>
    </w:p>
    <w:p w:rsidR="001B6860" w:rsidRDefault="001B6860" w:rsidP="002A56AB">
      <w:pPr>
        <w:spacing w:after="0"/>
        <w:jc w:val="both"/>
        <w:rPr>
          <w:rFonts w:ascii="Arial" w:eastAsia="Calibri" w:hAnsi="Arial" w:cs="Arial"/>
          <w:color w:val="000000" w:themeColor="text1"/>
        </w:rPr>
      </w:pPr>
      <w:r>
        <w:rPr>
          <w:rFonts w:ascii="Arial" w:eastAsia="Calibri" w:hAnsi="Arial" w:cs="Arial"/>
          <w:color w:val="000000" w:themeColor="text1"/>
        </w:rPr>
        <w:t>- opremanje knjižnice 2.500,00 Kn</w:t>
      </w:r>
    </w:p>
    <w:p w:rsidR="001B6860" w:rsidRDefault="001B6860" w:rsidP="002A56AB">
      <w:pPr>
        <w:spacing w:after="0"/>
        <w:jc w:val="both"/>
        <w:rPr>
          <w:rFonts w:ascii="Arial" w:eastAsia="Calibri" w:hAnsi="Arial" w:cs="Arial"/>
          <w:color w:val="000000" w:themeColor="text1"/>
        </w:rPr>
      </w:pPr>
      <w:r>
        <w:rPr>
          <w:rFonts w:ascii="Arial" w:eastAsia="Calibri" w:hAnsi="Arial" w:cs="Arial"/>
          <w:color w:val="000000" w:themeColor="text1"/>
        </w:rPr>
        <w:t>- provedba projekta MOZAIK 4 16.850,00 Kn</w:t>
      </w:r>
    </w:p>
    <w:p w:rsidR="002A56AB" w:rsidRDefault="002A56AB" w:rsidP="002A56AB">
      <w:pPr>
        <w:spacing w:after="0"/>
        <w:jc w:val="both"/>
        <w:rPr>
          <w:rFonts w:ascii="Arial" w:eastAsia="Calibri" w:hAnsi="Arial" w:cs="Arial"/>
          <w:color w:val="FF0000"/>
        </w:rPr>
      </w:pPr>
    </w:p>
    <w:p w:rsidR="002A56AB" w:rsidRDefault="002A56AB" w:rsidP="002A56AB">
      <w:pPr>
        <w:jc w:val="both"/>
        <w:rPr>
          <w:rFonts w:ascii="Arial" w:hAnsi="Arial" w:cs="Arial"/>
          <w:b/>
          <w:color w:val="000000" w:themeColor="text1"/>
        </w:rPr>
      </w:pPr>
      <w:r>
        <w:rPr>
          <w:rFonts w:ascii="Arial" w:hAnsi="Arial" w:cs="Arial"/>
          <w:b/>
          <w:color w:val="000000" w:themeColor="text1"/>
        </w:rPr>
        <w:t>OBRAZLOŽENJE RASHODA  I IZDATAKA</w:t>
      </w:r>
    </w:p>
    <w:p w:rsidR="002A56AB" w:rsidRDefault="002A56AB" w:rsidP="002A56AB">
      <w:pPr>
        <w:jc w:val="both"/>
        <w:rPr>
          <w:rFonts w:ascii="Arial" w:hAnsi="Arial" w:cs="Arial"/>
          <w:b/>
          <w:color w:val="000000" w:themeColor="text1"/>
        </w:rPr>
      </w:pPr>
      <w:r>
        <w:rPr>
          <w:rFonts w:ascii="Arial" w:hAnsi="Arial" w:cs="Arial"/>
          <w:b/>
          <w:color w:val="000000" w:themeColor="text1"/>
        </w:rPr>
        <w:t>Rashodi i izdaci</w:t>
      </w:r>
      <w:r w:rsidR="00D54ECB">
        <w:rPr>
          <w:rFonts w:ascii="Arial" w:hAnsi="Arial" w:cs="Arial"/>
          <w:b/>
          <w:color w:val="000000" w:themeColor="text1"/>
        </w:rPr>
        <w:t xml:space="preserve"> poslovanja za 2021. </w:t>
      </w:r>
      <w:r w:rsidR="00D54ECB" w:rsidRPr="00D54ECB">
        <w:rPr>
          <w:rFonts w:ascii="Arial" w:hAnsi="Arial" w:cs="Arial"/>
          <w:color w:val="000000" w:themeColor="text1"/>
        </w:rPr>
        <w:t>Godinu iznose</w:t>
      </w:r>
      <w:r w:rsidR="00D54ECB">
        <w:rPr>
          <w:rFonts w:ascii="Arial" w:hAnsi="Arial" w:cs="Arial"/>
          <w:b/>
          <w:color w:val="000000" w:themeColor="text1"/>
        </w:rPr>
        <w:t xml:space="preserve"> </w:t>
      </w:r>
      <w:r w:rsidR="00D54ECB" w:rsidRPr="00D54ECB">
        <w:rPr>
          <w:rFonts w:ascii="Arial" w:hAnsi="Arial" w:cs="Arial"/>
          <w:color w:val="000000" w:themeColor="text1"/>
        </w:rPr>
        <w:t xml:space="preserve">6.279.621,00 </w:t>
      </w:r>
      <w:r w:rsidRPr="00D54ECB">
        <w:rPr>
          <w:rFonts w:ascii="Arial" w:hAnsi="Arial" w:cs="Arial"/>
          <w:color w:val="000000" w:themeColor="text1"/>
        </w:rPr>
        <w:t>Kn</w:t>
      </w:r>
      <w:r w:rsidR="00D54ECB">
        <w:rPr>
          <w:rFonts w:ascii="Arial" w:hAnsi="Arial" w:cs="Arial"/>
          <w:color w:val="000000" w:themeColor="text1"/>
        </w:rPr>
        <w:t>.</w:t>
      </w:r>
    </w:p>
    <w:p w:rsidR="002A56AB" w:rsidRDefault="002A56AB" w:rsidP="002A56AB">
      <w:pPr>
        <w:jc w:val="both"/>
        <w:rPr>
          <w:rFonts w:ascii="Arial" w:hAnsi="Arial" w:cs="Arial"/>
          <w:b/>
          <w:color w:val="000000" w:themeColor="text1"/>
        </w:rPr>
      </w:pPr>
      <w:r>
        <w:rPr>
          <w:rFonts w:ascii="Arial" w:hAnsi="Arial" w:cs="Arial"/>
          <w:b/>
          <w:color w:val="000000" w:themeColor="text1"/>
        </w:rPr>
        <w:t>1. Rashodi za zaposlene</w:t>
      </w:r>
      <w:r w:rsidR="00D54ECB">
        <w:rPr>
          <w:rFonts w:ascii="Arial" w:hAnsi="Arial" w:cs="Arial"/>
          <w:b/>
          <w:color w:val="000000" w:themeColor="text1"/>
        </w:rPr>
        <w:t xml:space="preserve"> </w:t>
      </w:r>
      <w:r w:rsidR="00D54ECB">
        <w:rPr>
          <w:rFonts w:ascii="Arial" w:hAnsi="Arial" w:cs="Arial"/>
          <w:color w:val="000000" w:themeColor="text1"/>
        </w:rPr>
        <w:t>iznose 4.536.170,00 K</w:t>
      </w:r>
      <w:r>
        <w:rPr>
          <w:rFonts w:ascii="Arial" w:hAnsi="Arial" w:cs="Arial"/>
          <w:color w:val="000000" w:themeColor="text1"/>
        </w:rPr>
        <w:t>n.</w:t>
      </w:r>
    </w:p>
    <w:p w:rsidR="002A56AB" w:rsidRDefault="00D54ECB" w:rsidP="002A56AB">
      <w:pPr>
        <w:jc w:val="both"/>
        <w:rPr>
          <w:rFonts w:ascii="Arial" w:hAnsi="Arial" w:cs="Arial"/>
          <w:color w:val="000000" w:themeColor="text1"/>
        </w:rPr>
      </w:pPr>
      <w:r>
        <w:rPr>
          <w:rFonts w:ascii="Arial" w:hAnsi="Arial" w:cs="Arial"/>
          <w:color w:val="000000" w:themeColor="text1"/>
        </w:rPr>
        <w:t>Plaće (bruto) iznose 3.739.004,00 K</w:t>
      </w:r>
      <w:r w:rsidR="002A56AB">
        <w:rPr>
          <w:rFonts w:ascii="Arial" w:hAnsi="Arial" w:cs="Arial"/>
          <w:color w:val="000000" w:themeColor="text1"/>
        </w:rPr>
        <w:t>n, a odnose se na plaće (bruto) za redovan rad, plaće za posebne uvjete rada i za prekovremeni rad djelatnika.Ostali rashodi za za</w:t>
      </w:r>
      <w:r>
        <w:rPr>
          <w:rFonts w:ascii="Arial" w:hAnsi="Arial" w:cs="Arial"/>
          <w:color w:val="000000" w:themeColor="text1"/>
        </w:rPr>
        <w:t>poslene u iznosu od 180.997,00 K</w:t>
      </w:r>
      <w:r w:rsidR="002A56AB">
        <w:rPr>
          <w:rFonts w:ascii="Arial" w:hAnsi="Arial" w:cs="Arial"/>
          <w:color w:val="000000" w:themeColor="text1"/>
        </w:rPr>
        <w:t xml:space="preserve">n odnose se na jubilarne nagrade, regres,božićnicu i pomoći u slučaju bolovanja dužeg od 90 dana.Doprinosi </w:t>
      </w:r>
      <w:r>
        <w:rPr>
          <w:rFonts w:ascii="Arial" w:hAnsi="Arial" w:cs="Arial"/>
          <w:color w:val="000000" w:themeColor="text1"/>
        </w:rPr>
        <w:t xml:space="preserve">na plaće u iznose 616.169,00 Kn </w:t>
      </w:r>
      <w:r w:rsidR="002A56AB">
        <w:rPr>
          <w:rFonts w:ascii="Arial" w:hAnsi="Arial" w:cs="Arial"/>
          <w:color w:val="000000" w:themeColor="text1"/>
        </w:rPr>
        <w:t>odnose se na doprinos za zdravstveno osiguranje.</w:t>
      </w:r>
    </w:p>
    <w:p w:rsidR="002A56AB" w:rsidRDefault="002A56AB" w:rsidP="002A56AB">
      <w:pPr>
        <w:jc w:val="both"/>
        <w:rPr>
          <w:rFonts w:ascii="Arial" w:hAnsi="Arial" w:cs="Arial"/>
          <w:color w:val="000000" w:themeColor="text1"/>
        </w:rPr>
      </w:pPr>
      <w:r>
        <w:rPr>
          <w:rFonts w:ascii="Arial" w:hAnsi="Arial" w:cs="Arial"/>
          <w:b/>
          <w:color w:val="000000" w:themeColor="text1"/>
        </w:rPr>
        <w:t>2. Materijalni rashodi poslovanja</w:t>
      </w:r>
      <w:r w:rsidR="00D54ECB">
        <w:rPr>
          <w:rFonts w:ascii="Arial" w:hAnsi="Arial" w:cs="Arial"/>
          <w:color w:val="000000" w:themeColor="text1"/>
        </w:rPr>
        <w:t xml:space="preserve"> iznosili su 831.813,00 K</w:t>
      </w:r>
      <w:r>
        <w:rPr>
          <w:rFonts w:ascii="Arial" w:hAnsi="Arial" w:cs="Arial"/>
          <w:color w:val="000000" w:themeColor="text1"/>
        </w:rPr>
        <w:t>n.</w:t>
      </w:r>
    </w:p>
    <w:p w:rsidR="002A56AB" w:rsidRDefault="002A56AB" w:rsidP="002A56AB">
      <w:pPr>
        <w:jc w:val="both"/>
        <w:rPr>
          <w:rFonts w:ascii="Arial" w:hAnsi="Arial" w:cs="Arial"/>
          <w:color w:val="000000" w:themeColor="text1"/>
        </w:rPr>
      </w:pPr>
      <w:r>
        <w:rPr>
          <w:rFonts w:ascii="Arial" w:hAnsi="Arial" w:cs="Arial"/>
          <w:color w:val="000000" w:themeColor="text1"/>
        </w:rPr>
        <w:t>Naknade troškova zapo</w:t>
      </w:r>
      <w:r w:rsidR="00D54ECB">
        <w:rPr>
          <w:rFonts w:ascii="Arial" w:hAnsi="Arial" w:cs="Arial"/>
          <w:color w:val="000000" w:themeColor="text1"/>
        </w:rPr>
        <w:t>slenima u iznose 261.633,00 K</w:t>
      </w:r>
      <w:r>
        <w:rPr>
          <w:rFonts w:ascii="Arial" w:hAnsi="Arial" w:cs="Arial"/>
          <w:color w:val="000000" w:themeColor="text1"/>
        </w:rPr>
        <w:t>n, odnose se na prijevoz zaposlenika na posao i iz posla, na dnevnice i stručna usavršavanja zaposlenika.</w:t>
      </w:r>
    </w:p>
    <w:p w:rsidR="002A56AB" w:rsidRDefault="002A56AB" w:rsidP="002A56AB">
      <w:pPr>
        <w:jc w:val="both"/>
        <w:rPr>
          <w:rFonts w:ascii="Arial" w:hAnsi="Arial" w:cs="Arial"/>
          <w:color w:val="000000" w:themeColor="text1"/>
        </w:rPr>
      </w:pPr>
      <w:r>
        <w:rPr>
          <w:rFonts w:ascii="Arial" w:hAnsi="Arial" w:cs="Arial"/>
          <w:color w:val="000000" w:themeColor="text1"/>
        </w:rPr>
        <w:t>Rashodi za materijal i e</w:t>
      </w:r>
      <w:r w:rsidR="00D54ECB">
        <w:rPr>
          <w:rFonts w:ascii="Arial" w:hAnsi="Arial" w:cs="Arial"/>
          <w:color w:val="000000" w:themeColor="text1"/>
        </w:rPr>
        <w:t xml:space="preserve">nergiju iznose 338.185,00 Kn </w:t>
      </w:r>
      <w:r>
        <w:rPr>
          <w:rFonts w:ascii="Arial" w:hAnsi="Arial" w:cs="Arial"/>
          <w:color w:val="000000" w:themeColor="text1"/>
        </w:rPr>
        <w:t>odnose se na troškove uredskog i nastavnog materijala, didaktičkog materijala, materijala za čišćenje i higijenu, energente,materijal za tekuće održavanja, sitan inventar, materijala za školsku kuhinju.</w:t>
      </w:r>
    </w:p>
    <w:p w:rsidR="002A56AB" w:rsidRDefault="002A56AB" w:rsidP="002A56AB">
      <w:pPr>
        <w:jc w:val="both"/>
        <w:rPr>
          <w:rFonts w:ascii="Arial" w:hAnsi="Arial" w:cs="Arial"/>
          <w:color w:val="000000" w:themeColor="text1"/>
        </w:rPr>
      </w:pPr>
      <w:r>
        <w:rPr>
          <w:rFonts w:ascii="Arial" w:hAnsi="Arial" w:cs="Arial"/>
          <w:color w:val="000000" w:themeColor="text1"/>
        </w:rPr>
        <w:t>Rashodi za</w:t>
      </w:r>
      <w:r w:rsidR="00D54ECB">
        <w:rPr>
          <w:rFonts w:ascii="Arial" w:hAnsi="Arial" w:cs="Arial"/>
          <w:color w:val="000000" w:themeColor="text1"/>
        </w:rPr>
        <w:t xml:space="preserve"> usluge u iznosili su 206.838,00 K</w:t>
      </w:r>
      <w:r>
        <w:rPr>
          <w:rFonts w:ascii="Arial" w:hAnsi="Arial" w:cs="Arial"/>
          <w:color w:val="000000" w:themeColor="text1"/>
        </w:rPr>
        <w:t>n odnose se na uslugu telefona i pošte,uslugu prijevoza učenika, usluge tekućeg održavanja, komunalne usluge,računalne usluge, zdravstvene i veterinarske usluge te ostale usluge.</w:t>
      </w:r>
    </w:p>
    <w:p w:rsidR="002A56AB" w:rsidRDefault="002A56AB" w:rsidP="002A56AB">
      <w:pPr>
        <w:jc w:val="both"/>
        <w:rPr>
          <w:rFonts w:ascii="Arial" w:hAnsi="Arial" w:cs="Arial"/>
          <w:color w:val="000000" w:themeColor="text1"/>
        </w:rPr>
      </w:pPr>
      <w:r>
        <w:rPr>
          <w:rFonts w:ascii="Arial" w:hAnsi="Arial" w:cs="Arial"/>
          <w:color w:val="000000" w:themeColor="text1"/>
        </w:rPr>
        <w:t>Ostali nespomenuti rashodi po</w:t>
      </w:r>
      <w:r w:rsidR="00D54ECB">
        <w:rPr>
          <w:rFonts w:ascii="Arial" w:hAnsi="Arial" w:cs="Arial"/>
          <w:color w:val="000000" w:themeColor="text1"/>
        </w:rPr>
        <w:t>slovanja u iznosu od 25.157,00 K</w:t>
      </w:r>
      <w:r>
        <w:rPr>
          <w:rFonts w:ascii="Arial" w:hAnsi="Arial" w:cs="Arial"/>
          <w:color w:val="000000" w:themeColor="text1"/>
        </w:rPr>
        <w:t>n odnose se na  premije osiguranja imovine, zaposlenika i učenika, članarine, naknadu za nezapošljavanje invalida i ostale nespomenute rashode poslovanja.</w:t>
      </w:r>
    </w:p>
    <w:p w:rsidR="002A56AB" w:rsidRDefault="002A56AB" w:rsidP="002A56AB">
      <w:pPr>
        <w:jc w:val="both"/>
        <w:rPr>
          <w:rFonts w:ascii="Arial" w:hAnsi="Arial" w:cs="Arial"/>
          <w:color w:val="000000" w:themeColor="text1"/>
        </w:rPr>
      </w:pPr>
      <w:r>
        <w:rPr>
          <w:rFonts w:ascii="Arial" w:hAnsi="Arial" w:cs="Arial"/>
          <w:color w:val="000000" w:themeColor="text1"/>
        </w:rPr>
        <w:t>Ostali financijski rashodi odnose se na rashode platno</w:t>
      </w:r>
      <w:r w:rsidR="00D54ECB">
        <w:rPr>
          <w:rFonts w:ascii="Arial" w:hAnsi="Arial" w:cs="Arial"/>
          <w:color w:val="000000" w:themeColor="text1"/>
        </w:rPr>
        <w:t>g prometa u iznosu od 5.500,00 K</w:t>
      </w:r>
      <w:r>
        <w:rPr>
          <w:rFonts w:ascii="Arial" w:hAnsi="Arial" w:cs="Arial"/>
          <w:color w:val="000000" w:themeColor="text1"/>
        </w:rPr>
        <w:t>n.</w:t>
      </w:r>
    </w:p>
    <w:p w:rsidR="002A56AB" w:rsidRDefault="002A56AB" w:rsidP="002A56AB">
      <w:pPr>
        <w:jc w:val="both"/>
        <w:rPr>
          <w:rFonts w:ascii="Arial" w:hAnsi="Arial" w:cs="Arial"/>
          <w:color w:val="FF0000"/>
        </w:rPr>
      </w:pPr>
      <w:r>
        <w:rPr>
          <w:rFonts w:ascii="Arial" w:hAnsi="Arial" w:cs="Arial"/>
          <w:color w:val="000000" w:themeColor="text1"/>
        </w:rPr>
        <w:t>Naknade građanima i kućanstvima na temelju osiguranja i druge naknade – troškovi se odnose na prijevoz učen</w:t>
      </w:r>
      <w:r w:rsidR="00D54ECB">
        <w:rPr>
          <w:rFonts w:ascii="Arial" w:hAnsi="Arial" w:cs="Arial"/>
          <w:color w:val="000000" w:themeColor="text1"/>
        </w:rPr>
        <w:t>ika troškovi iznose 583.527,00 K</w:t>
      </w:r>
      <w:r>
        <w:rPr>
          <w:rFonts w:ascii="Arial" w:hAnsi="Arial" w:cs="Arial"/>
          <w:color w:val="000000" w:themeColor="text1"/>
        </w:rPr>
        <w:t>n</w:t>
      </w:r>
      <w:r>
        <w:rPr>
          <w:rFonts w:ascii="Arial" w:hAnsi="Arial" w:cs="Arial"/>
          <w:color w:val="FF0000"/>
        </w:rPr>
        <w:t>.</w:t>
      </w:r>
    </w:p>
    <w:p w:rsidR="002A56AB" w:rsidRPr="00925143" w:rsidRDefault="002A56AB" w:rsidP="002A56AB">
      <w:pPr>
        <w:jc w:val="both"/>
        <w:rPr>
          <w:rFonts w:ascii="Arial" w:hAnsi="Arial" w:cs="Arial"/>
          <w:color w:val="FF0000"/>
        </w:rPr>
      </w:pPr>
      <w:r>
        <w:rPr>
          <w:rFonts w:ascii="Arial" w:hAnsi="Arial" w:cs="Arial"/>
          <w:b/>
          <w:color w:val="000000" w:themeColor="text1"/>
        </w:rPr>
        <w:lastRenderedPageBreak/>
        <w:t>3. Rashodi za nabavu proizvedene dugotrajne imovine</w:t>
      </w:r>
      <w:r w:rsidR="00D54ECB">
        <w:rPr>
          <w:rFonts w:ascii="Arial" w:hAnsi="Arial" w:cs="Arial"/>
          <w:b/>
          <w:color w:val="000000" w:themeColor="text1"/>
        </w:rPr>
        <w:t xml:space="preserve"> </w:t>
      </w:r>
      <w:r w:rsidR="00D54ECB">
        <w:rPr>
          <w:rFonts w:ascii="Arial" w:hAnsi="Arial" w:cs="Arial"/>
          <w:color w:val="000000" w:themeColor="text1"/>
        </w:rPr>
        <w:t>iznosili su</w:t>
      </w:r>
      <w:r w:rsidR="00925143">
        <w:rPr>
          <w:rFonts w:ascii="Arial" w:hAnsi="Arial" w:cs="Arial"/>
          <w:color w:val="000000" w:themeColor="text1"/>
        </w:rPr>
        <w:t xml:space="preserve"> 322.611,00 </w:t>
      </w:r>
      <w:r w:rsidR="00D54ECB">
        <w:rPr>
          <w:rFonts w:ascii="Arial" w:hAnsi="Arial" w:cs="Arial"/>
          <w:color w:val="000000" w:themeColor="text1"/>
        </w:rPr>
        <w:t>K</w:t>
      </w:r>
      <w:r>
        <w:rPr>
          <w:rFonts w:ascii="Arial" w:hAnsi="Arial" w:cs="Arial"/>
          <w:color w:val="000000" w:themeColor="text1"/>
        </w:rPr>
        <w:t>n. Planirani rashodi za nabavu proizvedene dugotrajne imovine odnose se za nabavu udžbenika ,namještaja, uređaja i opreme za potrebe redovnog poslovanja ustanove.</w:t>
      </w:r>
    </w:p>
    <w:p w:rsidR="002A56AB" w:rsidRDefault="002A56AB" w:rsidP="00A47E4F">
      <w:pPr>
        <w:spacing w:after="0" w:line="240" w:lineRule="auto"/>
        <w:ind w:left="720"/>
        <w:jc w:val="both"/>
        <w:rPr>
          <w:rFonts w:ascii="Arial" w:hAnsi="Arial" w:cs="Arial"/>
          <w:b/>
        </w:rPr>
      </w:pPr>
    </w:p>
    <w:p w:rsidR="003B57A1" w:rsidRDefault="003B57A1" w:rsidP="00A47E4F">
      <w:pPr>
        <w:spacing w:after="0" w:line="240" w:lineRule="auto"/>
        <w:jc w:val="both"/>
        <w:rPr>
          <w:rFonts w:ascii="Arial" w:hAnsi="Arial" w:cs="Arial"/>
          <w:b/>
        </w:rPr>
      </w:pPr>
      <w:r w:rsidRPr="00201BF9">
        <w:rPr>
          <w:rFonts w:ascii="Arial" w:hAnsi="Arial" w:cs="Arial"/>
          <w:b/>
        </w:rPr>
        <w:t>SAŽETAK DJELOKRUGA RADA PRORAČUNSKOG KORISNIKA</w:t>
      </w:r>
    </w:p>
    <w:p w:rsidR="00831252" w:rsidRPr="00201BF9" w:rsidRDefault="00831252" w:rsidP="00A47E4F">
      <w:pPr>
        <w:spacing w:after="0" w:line="240" w:lineRule="auto"/>
        <w:jc w:val="both"/>
        <w:rPr>
          <w:rFonts w:ascii="Arial" w:hAnsi="Arial" w:cs="Arial"/>
          <w:b/>
        </w:rPr>
      </w:pPr>
    </w:p>
    <w:p w:rsidR="003B57A1" w:rsidRPr="00CF38D4" w:rsidRDefault="003B57A1" w:rsidP="00A47E4F">
      <w:pPr>
        <w:spacing w:after="0" w:line="240" w:lineRule="auto"/>
        <w:jc w:val="both"/>
        <w:rPr>
          <w:rFonts w:ascii="Arial" w:hAnsi="Arial" w:cs="Arial"/>
        </w:rPr>
      </w:pPr>
      <w:r w:rsidRPr="00CF38D4">
        <w:rPr>
          <w:rFonts w:ascii="Arial" w:hAnsi="Arial" w:cs="Arial"/>
        </w:rPr>
        <w:t>Osnovna škola „Vitomir Širola – Pajo“</w:t>
      </w:r>
      <w:r w:rsidR="00E716C7" w:rsidRPr="00CF38D4">
        <w:rPr>
          <w:rFonts w:ascii="Arial" w:hAnsi="Arial" w:cs="Arial"/>
        </w:rPr>
        <w:t xml:space="preserve"> Nedešćina</w:t>
      </w:r>
      <w:r w:rsidRPr="00CF38D4">
        <w:rPr>
          <w:rFonts w:ascii="Arial" w:hAnsi="Arial" w:cs="Arial"/>
        </w:rPr>
        <w:t xml:space="preserve"> obavlja djelatnost osnovnog obrazovanja djece. Djelatnost se obavlja kao javna služba. </w:t>
      </w:r>
    </w:p>
    <w:p w:rsidR="003B57A1" w:rsidRPr="00CF38D4" w:rsidRDefault="003B57A1" w:rsidP="00A47E4F">
      <w:pPr>
        <w:pStyle w:val="NoSpacing"/>
        <w:jc w:val="both"/>
        <w:rPr>
          <w:rFonts w:ascii="Arial" w:hAnsi="Arial" w:cs="Arial"/>
        </w:rPr>
      </w:pPr>
      <w:r w:rsidRPr="00CF38D4">
        <w:rPr>
          <w:rFonts w:ascii="Arial" w:hAnsi="Arial" w:cs="Arial"/>
        </w:rPr>
        <w:t>Škola ostvaruj</w:t>
      </w:r>
      <w:r w:rsidR="00E716C7" w:rsidRPr="00CF38D4">
        <w:rPr>
          <w:rFonts w:ascii="Arial" w:hAnsi="Arial" w:cs="Arial"/>
        </w:rPr>
        <w:t>e</w:t>
      </w:r>
      <w:r w:rsidRPr="00CF38D4">
        <w:rPr>
          <w:rFonts w:ascii="Arial" w:hAnsi="Arial" w:cs="Arial"/>
        </w:rPr>
        <w:t xml:space="preserve"> programe osnovnog obrazovanja za darovite učenike i učenike s teškoćama u razvoju prema posebno propisanim nastavnim planovima i programima.</w:t>
      </w:r>
    </w:p>
    <w:p w:rsidR="003B57A1" w:rsidRPr="00CF38D4" w:rsidRDefault="003B57A1" w:rsidP="00A47E4F">
      <w:pPr>
        <w:spacing w:after="0" w:line="240" w:lineRule="auto"/>
        <w:jc w:val="both"/>
        <w:rPr>
          <w:rFonts w:ascii="Arial" w:hAnsi="Arial" w:cs="Arial"/>
        </w:rPr>
      </w:pPr>
      <w:r w:rsidRPr="00CF38D4">
        <w:rPr>
          <w:rFonts w:ascii="Arial" w:hAnsi="Arial" w:cs="Arial"/>
        </w:rPr>
        <w:t>Povremeno škola ostvaru</w:t>
      </w:r>
      <w:r w:rsidR="00E716C7" w:rsidRPr="00CF38D4">
        <w:rPr>
          <w:rFonts w:ascii="Arial" w:hAnsi="Arial" w:cs="Arial"/>
        </w:rPr>
        <w:t>j</w:t>
      </w:r>
      <w:r w:rsidRPr="00CF38D4">
        <w:rPr>
          <w:rFonts w:ascii="Arial" w:hAnsi="Arial" w:cs="Arial"/>
        </w:rPr>
        <w:t xml:space="preserve">e i različite kulturne i športske programe kao obavezni dio odgoja i osnovnog obrazovanja. </w:t>
      </w:r>
    </w:p>
    <w:p w:rsidR="003B57A1" w:rsidRPr="00CF38D4" w:rsidRDefault="003B57A1" w:rsidP="00A47E4F">
      <w:pPr>
        <w:spacing w:after="0" w:line="240" w:lineRule="auto"/>
        <w:jc w:val="both"/>
        <w:rPr>
          <w:rFonts w:ascii="Arial" w:hAnsi="Arial" w:cs="Arial"/>
        </w:rPr>
      </w:pPr>
      <w:r w:rsidRPr="00CF38D4">
        <w:rPr>
          <w:rFonts w:ascii="Arial" w:hAnsi="Arial" w:cs="Arial"/>
        </w:rPr>
        <w:t>Redovna, izborna, dodatna i dopunska nastava izvodi se prema nastavnim planovima i programima, koje je donijelo Ministarstvo znanosti i obrazovanja, operativnom Godišnjem planu i programu rada škole te školskom kurikulumu za školsku godinu 2021./2022.</w:t>
      </w:r>
    </w:p>
    <w:p w:rsidR="007746E3" w:rsidRPr="00CF38D4" w:rsidRDefault="007746E3" w:rsidP="00A47E4F">
      <w:pPr>
        <w:spacing w:after="0" w:line="240" w:lineRule="auto"/>
        <w:jc w:val="both"/>
        <w:rPr>
          <w:rFonts w:ascii="Arial" w:hAnsi="Arial" w:cs="Arial"/>
        </w:rPr>
      </w:pPr>
    </w:p>
    <w:p w:rsidR="003B57A1" w:rsidRPr="00CF38D4" w:rsidRDefault="003B57A1" w:rsidP="00A47E4F">
      <w:pPr>
        <w:spacing w:after="0" w:line="240" w:lineRule="auto"/>
        <w:jc w:val="both"/>
        <w:rPr>
          <w:rFonts w:ascii="Arial" w:hAnsi="Arial" w:cs="Arial"/>
        </w:rPr>
      </w:pPr>
      <w:r w:rsidRPr="00CF38D4">
        <w:rPr>
          <w:rFonts w:ascii="Arial" w:hAnsi="Arial" w:cs="Arial"/>
        </w:rPr>
        <w:t>Financijskim planom Škole  sredstva su planirana za provođenje slijedećih  programa</w:t>
      </w:r>
      <w:r w:rsidR="009849BA" w:rsidRPr="00CF38D4">
        <w:rPr>
          <w:rFonts w:ascii="Arial" w:hAnsi="Arial" w:cs="Arial"/>
        </w:rPr>
        <w:t>:</w:t>
      </w:r>
    </w:p>
    <w:p w:rsidR="00A47E4F" w:rsidRDefault="00A47E4F" w:rsidP="00A47E4F">
      <w:pPr>
        <w:spacing w:after="0" w:line="240" w:lineRule="auto"/>
        <w:jc w:val="both"/>
        <w:rPr>
          <w:rFonts w:ascii="Arial" w:hAnsi="Arial" w:cs="Arial"/>
          <w:b/>
        </w:rPr>
      </w:pPr>
    </w:p>
    <w:p w:rsidR="003B57A1" w:rsidRDefault="003B57A1" w:rsidP="00A47E4F">
      <w:pPr>
        <w:spacing w:after="0" w:line="240" w:lineRule="auto"/>
        <w:jc w:val="both"/>
        <w:rPr>
          <w:rFonts w:ascii="Arial" w:hAnsi="Arial" w:cs="Arial"/>
          <w:b/>
          <w:bCs/>
          <w:u w:val="single"/>
        </w:rPr>
      </w:pPr>
      <w:r w:rsidRPr="006C0020">
        <w:rPr>
          <w:rFonts w:ascii="Arial" w:hAnsi="Arial" w:cs="Arial"/>
          <w:b/>
          <w:u w:val="single"/>
        </w:rPr>
        <w:t xml:space="preserve">PROGRAM 2101: </w:t>
      </w:r>
      <w:r w:rsidR="00201BF9" w:rsidRPr="006C0020">
        <w:rPr>
          <w:rFonts w:ascii="Arial" w:hAnsi="Arial" w:cs="Arial"/>
          <w:b/>
          <w:bCs/>
          <w:u w:val="single"/>
        </w:rPr>
        <w:t>REDOVNA DJELATNOST OSNOVNIH ŠKOLA – MINIMALNI STANDARD</w:t>
      </w:r>
    </w:p>
    <w:p w:rsidR="006C0020" w:rsidRPr="006C0020" w:rsidRDefault="006C0020" w:rsidP="00A47E4F">
      <w:pPr>
        <w:spacing w:after="0" w:line="240" w:lineRule="auto"/>
        <w:jc w:val="both"/>
        <w:rPr>
          <w:rFonts w:ascii="Arial" w:hAnsi="Arial" w:cs="Arial"/>
          <w:b/>
          <w:bCs/>
          <w:u w:val="single"/>
        </w:rPr>
      </w:pPr>
    </w:p>
    <w:p w:rsidR="00131EF7" w:rsidRDefault="00131EF7" w:rsidP="00A47E4F">
      <w:pPr>
        <w:spacing w:after="0" w:line="240" w:lineRule="auto"/>
        <w:jc w:val="both"/>
        <w:rPr>
          <w:rFonts w:ascii="Arial" w:hAnsi="Arial" w:cs="Arial"/>
          <w:b/>
          <w:bCs/>
        </w:rPr>
      </w:pPr>
      <w:r>
        <w:rPr>
          <w:rFonts w:ascii="Arial" w:hAnsi="Arial" w:cs="Arial"/>
          <w:b/>
          <w:bCs/>
        </w:rPr>
        <w:t>Obrazloženje programa</w:t>
      </w:r>
    </w:p>
    <w:p w:rsidR="00F40673" w:rsidRPr="005F56C6" w:rsidRDefault="00131EF7" w:rsidP="00A47E4F">
      <w:pPr>
        <w:spacing w:after="0" w:line="240" w:lineRule="auto"/>
        <w:jc w:val="both"/>
        <w:rPr>
          <w:rFonts w:ascii="Arial" w:hAnsi="Arial" w:cs="Arial"/>
        </w:rPr>
      </w:pPr>
      <w:r>
        <w:rPr>
          <w:rFonts w:ascii="Arial" w:hAnsi="Arial" w:cs="Arial"/>
        </w:rPr>
        <w:t>Škola se</w:t>
      </w:r>
      <w:r w:rsidRPr="00915BDD">
        <w:rPr>
          <w:rFonts w:ascii="Arial" w:hAnsi="Arial" w:cs="Arial"/>
        </w:rPr>
        <w:t xml:space="preserve"> financira temeljem Odluke o kriterijima i mjerilima za osiguravanje minimalnog financijskog standarda javnih potreba u osnovnom školstvu. Cilj je financiranje materijalnih </w:t>
      </w:r>
      <w:r w:rsidR="00831252">
        <w:rPr>
          <w:rFonts w:ascii="Arial" w:hAnsi="Arial" w:cs="Arial"/>
        </w:rPr>
        <w:t xml:space="preserve">i financijskih </w:t>
      </w:r>
      <w:r w:rsidRPr="00915BDD">
        <w:rPr>
          <w:rFonts w:ascii="Arial" w:hAnsi="Arial" w:cs="Arial"/>
        </w:rPr>
        <w:t>troškova škole, prijevoz</w:t>
      </w:r>
      <w:r>
        <w:rPr>
          <w:rFonts w:ascii="Arial" w:hAnsi="Arial" w:cs="Arial"/>
        </w:rPr>
        <w:t>a</w:t>
      </w:r>
      <w:r w:rsidRPr="00915BDD">
        <w:rPr>
          <w:rFonts w:ascii="Arial" w:hAnsi="Arial" w:cs="Arial"/>
        </w:rPr>
        <w:t xml:space="preserve"> učenika, zdravstven</w:t>
      </w:r>
      <w:r w:rsidR="00A26441">
        <w:rPr>
          <w:rFonts w:ascii="Arial" w:hAnsi="Arial" w:cs="Arial"/>
        </w:rPr>
        <w:t>ih</w:t>
      </w:r>
      <w:r w:rsidRPr="00915BDD">
        <w:rPr>
          <w:rFonts w:ascii="Arial" w:hAnsi="Arial" w:cs="Arial"/>
        </w:rPr>
        <w:t xml:space="preserve"> pregled</w:t>
      </w:r>
      <w:r w:rsidR="00A26441">
        <w:rPr>
          <w:rFonts w:ascii="Arial" w:hAnsi="Arial" w:cs="Arial"/>
        </w:rPr>
        <w:t>a</w:t>
      </w:r>
      <w:r w:rsidRPr="00915BDD">
        <w:rPr>
          <w:rFonts w:ascii="Arial" w:hAnsi="Arial" w:cs="Arial"/>
        </w:rPr>
        <w:t xml:space="preserve"> zaposlenika</w:t>
      </w:r>
      <w:r w:rsidR="00831252">
        <w:rPr>
          <w:rFonts w:ascii="Arial" w:hAnsi="Arial" w:cs="Arial"/>
        </w:rPr>
        <w:t xml:space="preserve">. </w:t>
      </w:r>
      <w:r>
        <w:rPr>
          <w:rFonts w:ascii="Arial" w:hAnsi="Arial" w:cs="Arial"/>
        </w:rPr>
        <w:t xml:space="preserve">Nabavka opreme finacira se iz donacija.Plaće </w:t>
      </w:r>
      <w:r w:rsidR="00831252">
        <w:rPr>
          <w:rFonts w:ascii="Arial" w:hAnsi="Arial" w:cs="Arial"/>
        </w:rPr>
        <w:t xml:space="preserve">i materijalna prava </w:t>
      </w:r>
      <w:r>
        <w:rPr>
          <w:rFonts w:ascii="Arial" w:hAnsi="Arial" w:cs="Arial"/>
        </w:rPr>
        <w:t xml:space="preserve">radnika financiraju se iz </w:t>
      </w:r>
      <w:r w:rsidRPr="00CF38D4">
        <w:rPr>
          <w:rFonts w:ascii="Arial" w:hAnsi="Arial" w:cs="Arial"/>
        </w:rPr>
        <w:t>sredstva Ministarstva znanosti i obrazovanja</w:t>
      </w:r>
      <w:r w:rsidR="00831252">
        <w:rPr>
          <w:rFonts w:ascii="Arial" w:hAnsi="Arial" w:cs="Arial"/>
        </w:rPr>
        <w:t>.</w:t>
      </w:r>
      <w:r w:rsidR="005F56C6">
        <w:rPr>
          <w:rFonts w:ascii="Arial" w:hAnsi="Arial" w:cs="Arial"/>
        </w:rPr>
        <w:t xml:space="preserve"> Program se s</w:t>
      </w:r>
      <w:r w:rsidR="005F56C6">
        <w:rPr>
          <w:rFonts w:ascii="Arial" w:hAnsi="Arial" w:cs="Arial"/>
          <w:bCs/>
        </w:rPr>
        <w:t xml:space="preserve">astoji </w:t>
      </w:r>
      <w:r w:rsidR="00F40673" w:rsidRPr="00F40673">
        <w:rPr>
          <w:rFonts w:ascii="Arial" w:hAnsi="Arial" w:cs="Arial"/>
          <w:bCs/>
        </w:rPr>
        <w:t xml:space="preserve">od </w:t>
      </w:r>
      <w:r w:rsidR="00F40673">
        <w:rPr>
          <w:rFonts w:ascii="Arial" w:hAnsi="Arial" w:cs="Arial"/>
          <w:bCs/>
        </w:rPr>
        <w:t>slijedećih aktivnosti:</w:t>
      </w:r>
    </w:p>
    <w:p w:rsidR="009A2A72" w:rsidRDefault="009A2A72" w:rsidP="00A47E4F">
      <w:pPr>
        <w:spacing w:after="0" w:line="240" w:lineRule="auto"/>
        <w:jc w:val="both"/>
        <w:rPr>
          <w:rFonts w:ascii="Arial" w:hAnsi="Arial" w:cs="Arial"/>
          <w:bCs/>
        </w:rPr>
      </w:pPr>
    </w:p>
    <w:p w:rsidR="009A2A72" w:rsidRPr="00201BF9" w:rsidRDefault="00F40673" w:rsidP="00A47E4F">
      <w:pPr>
        <w:spacing w:after="0" w:line="240" w:lineRule="auto"/>
        <w:jc w:val="both"/>
        <w:rPr>
          <w:rFonts w:ascii="Arial" w:hAnsi="Arial" w:cs="Arial"/>
        </w:rPr>
      </w:pPr>
      <w:r w:rsidRPr="00201BF9">
        <w:rPr>
          <w:rFonts w:ascii="Arial" w:hAnsi="Arial" w:cs="Arial"/>
        </w:rPr>
        <w:t>Aktivnost A210101 Materijalni rashodi OŠ po kriterijima</w:t>
      </w:r>
    </w:p>
    <w:p w:rsidR="009A2A72" w:rsidRPr="00201BF9" w:rsidRDefault="00F40673" w:rsidP="009A2A72">
      <w:pPr>
        <w:spacing w:after="0" w:line="240" w:lineRule="auto"/>
        <w:jc w:val="both"/>
        <w:rPr>
          <w:rFonts w:ascii="Arial" w:hAnsi="Arial" w:cs="Arial"/>
        </w:rPr>
      </w:pPr>
      <w:r w:rsidRPr="00201BF9">
        <w:rPr>
          <w:rFonts w:ascii="Arial" w:hAnsi="Arial" w:cs="Arial"/>
        </w:rPr>
        <w:t xml:space="preserve">Aktivnost A210102 Materijalni rashodi OŠ po stvarnom trošku </w:t>
      </w:r>
    </w:p>
    <w:p w:rsidR="00632801" w:rsidRDefault="00F40673" w:rsidP="00A47E4F">
      <w:pPr>
        <w:spacing w:after="0" w:line="240" w:lineRule="auto"/>
        <w:jc w:val="both"/>
        <w:rPr>
          <w:rFonts w:ascii="Arial" w:hAnsi="Arial" w:cs="Arial"/>
        </w:rPr>
      </w:pPr>
      <w:r w:rsidRPr="00201BF9">
        <w:rPr>
          <w:rFonts w:ascii="Arial" w:hAnsi="Arial" w:cs="Arial"/>
        </w:rPr>
        <w:t xml:space="preserve">Aktivnost A210103 Materijalni rashodi OŠ po stvarnom trošku </w:t>
      </w:r>
    </w:p>
    <w:p w:rsidR="00F40673" w:rsidRDefault="00F40673" w:rsidP="00A47E4F">
      <w:pPr>
        <w:spacing w:after="0" w:line="240" w:lineRule="auto"/>
        <w:jc w:val="both"/>
        <w:rPr>
          <w:rFonts w:ascii="Arial" w:hAnsi="Arial" w:cs="Arial"/>
        </w:rPr>
      </w:pPr>
      <w:r w:rsidRPr="00F40673">
        <w:rPr>
          <w:rFonts w:ascii="Arial" w:hAnsi="Arial" w:cs="Arial"/>
        </w:rPr>
        <w:t>Aktivnost A210104 Plaće i drugi rashodi za zaposlene osnovnih škola</w:t>
      </w:r>
    </w:p>
    <w:p w:rsidR="005F56C6" w:rsidRDefault="005F56C6" w:rsidP="00A47E4F">
      <w:pPr>
        <w:spacing w:after="0" w:line="240" w:lineRule="auto"/>
        <w:jc w:val="both"/>
        <w:rPr>
          <w:rFonts w:ascii="Arial" w:hAnsi="Arial" w:cs="Arial"/>
          <w:b/>
          <w:bCs/>
        </w:rPr>
      </w:pPr>
    </w:p>
    <w:p w:rsidR="00AE318F" w:rsidRDefault="00AE318F"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AE318F" w:rsidRDefault="00AE318F"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6">
        <w:r w:rsidRPr="00CF38D4">
          <w:rPr>
            <w:rStyle w:val="InternetLink"/>
            <w:rFonts w:ascii="Arial" w:hAnsi="Arial" w:cs="Arial"/>
            <w:color w:val="000000"/>
          </w:rPr>
          <w:t>87/08</w:t>
        </w:r>
      </w:hyperlink>
      <w:r w:rsidRPr="00CF38D4">
        <w:rPr>
          <w:rFonts w:ascii="Arial" w:hAnsi="Arial" w:cs="Arial"/>
          <w:color w:val="000000"/>
        </w:rPr>
        <w:t xml:space="preserve">, </w:t>
      </w:r>
      <w:hyperlink r:id="rId7">
        <w:r w:rsidRPr="00CF38D4">
          <w:rPr>
            <w:rStyle w:val="InternetLink"/>
            <w:rFonts w:ascii="Arial" w:hAnsi="Arial" w:cs="Arial"/>
            <w:color w:val="000000"/>
          </w:rPr>
          <w:t>86/09</w:t>
        </w:r>
      </w:hyperlink>
      <w:r w:rsidRPr="00CF38D4">
        <w:rPr>
          <w:rFonts w:ascii="Arial" w:hAnsi="Arial" w:cs="Arial"/>
          <w:color w:val="000000"/>
        </w:rPr>
        <w:t xml:space="preserve">, </w:t>
      </w:r>
      <w:hyperlink r:id="rId8">
        <w:r w:rsidRPr="00CF38D4">
          <w:rPr>
            <w:rStyle w:val="InternetLink"/>
            <w:rFonts w:ascii="Arial" w:hAnsi="Arial" w:cs="Arial"/>
            <w:color w:val="000000"/>
          </w:rPr>
          <w:t>92/10</w:t>
        </w:r>
      </w:hyperlink>
      <w:r w:rsidRPr="00CF38D4">
        <w:rPr>
          <w:rFonts w:ascii="Arial" w:hAnsi="Arial" w:cs="Arial"/>
          <w:color w:val="000000"/>
        </w:rPr>
        <w:t xml:space="preserve">, </w:t>
      </w:r>
      <w:hyperlink r:id="rId9">
        <w:r w:rsidRPr="00CF38D4">
          <w:rPr>
            <w:rStyle w:val="InternetLink"/>
            <w:rFonts w:ascii="Arial" w:hAnsi="Arial" w:cs="Arial"/>
            <w:color w:val="000000"/>
          </w:rPr>
          <w:t>105/10</w:t>
        </w:r>
      </w:hyperlink>
      <w:r w:rsidRPr="00CF38D4">
        <w:rPr>
          <w:rFonts w:ascii="Arial" w:hAnsi="Arial" w:cs="Arial"/>
          <w:color w:val="000000"/>
        </w:rPr>
        <w:t xml:space="preserve">, </w:t>
      </w:r>
      <w:hyperlink r:id="rId10">
        <w:r w:rsidRPr="00CF38D4">
          <w:rPr>
            <w:rStyle w:val="InternetLink"/>
            <w:rFonts w:ascii="Arial" w:hAnsi="Arial" w:cs="Arial"/>
            <w:color w:val="000000"/>
          </w:rPr>
          <w:t>90/11</w:t>
        </w:r>
      </w:hyperlink>
      <w:r w:rsidRPr="00CF38D4">
        <w:rPr>
          <w:rFonts w:ascii="Arial" w:hAnsi="Arial" w:cs="Arial"/>
          <w:color w:val="000000"/>
        </w:rPr>
        <w:t xml:space="preserve">, </w:t>
      </w:r>
      <w:hyperlink r:id="rId11">
        <w:r w:rsidRPr="00CF38D4">
          <w:rPr>
            <w:rStyle w:val="InternetLink"/>
            <w:rFonts w:ascii="Arial" w:hAnsi="Arial" w:cs="Arial"/>
            <w:color w:val="000000"/>
          </w:rPr>
          <w:t>5/12</w:t>
        </w:r>
      </w:hyperlink>
      <w:r w:rsidRPr="00CF38D4">
        <w:rPr>
          <w:rFonts w:ascii="Arial" w:hAnsi="Arial" w:cs="Arial"/>
          <w:color w:val="000000"/>
        </w:rPr>
        <w:t xml:space="preserve">, </w:t>
      </w:r>
      <w:hyperlink r:id="rId12">
        <w:r w:rsidRPr="00CF38D4">
          <w:rPr>
            <w:rStyle w:val="InternetLink"/>
            <w:rFonts w:ascii="Arial" w:hAnsi="Arial" w:cs="Arial"/>
            <w:color w:val="000000"/>
          </w:rPr>
          <w:t>16/12</w:t>
        </w:r>
      </w:hyperlink>
      <w:r w:rsidRPr="00CF38D4">
        <w:rPr>
          <w:rFonts w:ascii="Arial" w:hAnsi="Arial" w:cs="Arial"/>
          <w:color w:val="000000"/>
        </w:rPr>
        <w:t xml:space="preserve">, </w:t>
      </w:r>
      <w:hyperlink r:id="rId13">
        <w:r w:rsidRPr="00CF38D4">
          <w:rPr>
            <w:rStyle w:val="InternetLink"/>
            <w:rFonts w:ascii="Arial" w:hAnsi="Arial" w:cs="Arial"/>
            <w:color w:val="000000"/>
          </w:rPr>
          <w:t>86/12</w:t>
        </w:r>
      </w:hyperlink>
      <w:r w:rsidRPr="00CF38D4">
        <w:rPr>
          <w:rFonts w:ascii="Arial" w:hAnsi="Arial" w:cs="Arial"/>
          <w:color w:val="000000"/>
        </w:rPr>
        <w:t xml:space="preserve">, </w:t>
      </w:r>
      <w:hyperlink r:id="rId14">
        <w:r w:rsidRPr="00CF38D4">
          <w:rPr>
            <w:rStyle w:val="InternetLink"/>
            <w:rFonts w:ascii="Arial" w:hAnsi="Arial" w:cs="Arial"/>
            <w:color w:val="000000"/>
          </w:rPr>
          <w:t>126/12</w:t>
        </w:r>
      </w:hyperlink>
      <w:r w:rsidRPr="00CF38D4">
        <w:rPr>
          <w:rFonts w:ascii="Arial" w:hAnsi="Arial" w:cs="Arial"/>
          <w:color w:val="000000"/>
        </w:rPr>
        <w:t xml:space="preserve">, </w:t>
      </w:r>
      <w:hyperlink r:id="rId15">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131EF7" w:rsidRPr="00CF38D4" w:rsidRDefault="00131EF7" w:rsidP="00A47E4F">
      <w:pPr>
        <w:spacing w:after="0"/>
        <w:jc w:val="both"/>
        <w:rPr>
          <w:rFonts w:ascii="Arial" w:hAnsi="Arial" w:cs="Arial"/>
          <w:color w:val="000000"/>
        </w:rPr>
      </w:pPr>
      <w:r w:rsidRPr="00915BDD">
        <w:rPr>
          <w:rFonts w:ascii="Arial" w:hAnsi="Arial" w:cs="Arial"/>
          <w:color w:val="000000"/>
        </w:rPr>
        <w:t xml:space="preserve">Pravilnik o izvođenju izleta, ekskurzija i drugih odgojno obrazovnih aktivnosti izvan škole (NN 67/14, 81/15) </w:t>
      </w:r>
    </w:p>
    <w:p w:rsidR="00AE318F" w:rsidRPr="00CF38D4" w:rsidRDefault="00AE318F" w:rsidP="00A47E4F">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rsidR="00AE318F" w:rsidRPr="00CF38D4" w:rsidRDefault="00AE318F" w:rsidP="00A47E4F">
      <w:pPr>
        <w:spacing w:after="0" w:line="240" w:lineRule="auto"/>
        <w:jc w:val="both"/>
        <w:rPr>
          <w:rFonts w:ascii="Arial" w:hAnsi="Arial" w:cs="Arial"/>
        </w:rPr>
      </w:pPr>
      <w:r w:rsidRPr="00CF38D4">
        <w:rPr>
          <w:rFonts w:ascii="Arial" w:hAnsi="Arial" w:cs="Arial"/>
        </w:rPr>
        <w:t xml:space="preserve">Zakon o proračunu (NN </w:t>
      </w:r>
      <w:hyperlink r:id="rId16">
        <w:r w:rsidRPr="00CF38D4">
          <w:rPr>
            <w:rStyle w:val="InternetLink"/>
            <w:rFonts w:ascii="Arial" w:hAnsi="Arial" w:cs="Arial"/>
            <w:color w:val="000000"/>
          </w:rPr>
          <w:t>87/08</w:t>
        </w:r>
      </w:hyperlink>
      <w:r w:rsidRPr="00CF38D4">
        <w:rPr>
          <w:rFonts w:ascii="Arial" w:hAnsi="Arial" w:cs="Arial"/>
          <w:color w:val="000000"/>
        </w:rPr>
        <w:t xml:space="preserve">, </w:t>
      </w:r>
      <w:hyperlink r:id="rId17">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AE318F" w:rsidRPr="00CF38D4" w:rsidRDefault="00AE318F"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AE318F" w:rsidRPr="00CF38D4" w:rsidRDefault="00AE318F"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AE318F" w:rsidRPr="00CF38D4" w:rsidRDefault="00AE318F"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AE318F" w:rsidRPr="00CF38D4" w:rsidRDefault="00AE318F"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AE318F" w:rsidRPr="00CF38D4" w:rsidRDefault="00AE318F"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AE318F" w:rsidRPr="00CF38D4" w:rsidRDefault="00AE318F" w:rsidP="00A47E4F">
      <w:pPr>
        <w:spacing w:after="0" w:line="240" w:lineRule="auto"/>
        <w:jc w:val="both"/>
        <w:rPr>
          <w:rFonts w:ascii="Arial" w:hAnsi="Arial" w:cs="Arial"/>
        </w:rPr>
      </w:pPr>
      <w:r w:rsidRPr="00CF38D4">
        <w:rPr>
          <w:rFonts w:ascii="Arial" w:hAnsi="Arial" w:cs="Arial"/>
        </w:rPr>
        <w:t>Kolektivni ugovor za zaposlenike u osnovnoškolskim ustanovama (NN 51/18)</w:t>
      </w:r>
    </w:p>
    <w:p w:rsidR="00AE318F" w:rsidRPr="00CF38D4" w:rsidRDefault="00AE318F" w:rsidP="00A47E4F">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sidR="00FF59A5">
        <w:rPr>
          <w:rFonts w:ascii="Arial" w:hAnsi="Arial" w:cs="Arial"/>
        </w:rPr>
        <w:t>l</w:t>
      </w:r>
      <w:r>
        <w:rPr>
          <w:rFonts w:ascii="Arial" w:hAnsi="Arial" w:cs="Arial"/>
        </w:rPr>
        <w:t>e</w:t>
      </w:r>
    </w:p>
    <w:p w:rsidR="00AE318F" w:rsidRDefault="00AE318F" w:rsidP="00A47E4F">
      <w:pPr>
        <w:spacing w:after="0" w:line="240" w:lineRule="auto"/>
        <w:jc w:val="both"/>
        <w:rPr>
          <w:rFonts w:ascii="Arial" w:hAnsi="Arial" w:cs="Arial"/>
          <w:b/>
          <w:bCs/>
        </w:rPr>
      </w:pPr>
    </w:p>
    <w:p w:rsidR="005C1DA1" w:rsidRDefault="005C1DA1"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5C1DA1" w:rsidRDefault="005C1DA1" w:rsidP="00A47E4F">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5C1DA1" w:rsidRDefault="005C1DA1"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5C1DA1" w:rsidRPr="00CF38D4" w:rsidRDefault="005C1DA1" w:rsidP="00A47E4F">
      <w:pPr>
        <w:spacing w:after="0" w:line="240" w:lineRule="auto"/>
        <w:jc w:val="both"/>
        <w:rPr>
          <w:rFonts w:ascii="Arial" w:hAnsi="Arial" w:cs="Arial"/>
        </w:rPr>
      </w:pPr>
      <w:r w:rsidRPr="00CF38D4">
        <w:rPr>
          <w:rFonts w:ascii="Arial" w:hAnsi="Arial" w:cs="Arial"/>
        </w:rPr>
        <w:t>Financijskim planom škole, planiraju se sredstva potrebna za provođenje određenog programa. Programi se vode po izvorima financiranja i unaprijed definiranim proračunskim klasifikacijama koje su definirane Zakonom o proračunu. Decentralizirana sredstva za osnovne škole (mjesečne dotacije) iz proračuna Istarske županije planirana su na temelju sljedećih kriterija: broj učenika, broj razrednih odjeljenja, jedna zgrada matične i jedna zgrada područne škole.</w:t>
      </w:r>
    </w:p>
    <w:p w:rsidR="005C1DA1" w:rsidRPr="00CF38D4" w:rsidRDefault="005C1DA1" w:rsidP="00A47E4F">
      <w:pPr>
        <w:spacing w:after="0" w:line="240" w:lineRule="auto"/>
        <w:jc w:val="both"/>
        <w:rPr>
          <w:rFonts w:ascii="Arial" w:hAnsi="Arial" w:cs="Arial"/>
        </w:rPr>
      </w:pPr>
      <w:r w:rsidRPr="00CF38D4">
        <w:rPr>
          <w:rFonts w:ascii="Arial" w:hAnsi="Arial" w:cs="Arial"/>
        </w:rPr>
        <w:t xml:space="preserve">Provođenje redovne djelatnosti osnovnoškolskog obrazovanja zasniva se na sredstvima Državnog proračuna, odnosno Državne riznice kojima se  financiraju rashodi za zaposlene.   Sredstva koja su potrebna za isplatu plaća djelatnika izračunavaju se na temelju koeficijenata složenosti poslova koji su propisani Uredbom o nazivima radnih mjesta i koeficijentima složenosti poslova  u javnim službama.              </w:t>
      </w:r>
    </w:p>
    <w:p w:rsidR="005C1DA1" w:rsidRPr="00CF38D4" w:rsidRDefault="005C1DA1" w:rsidP="00A47E4F">
      <w:pPr>
        <w:spacing w:after="0" w:line="240" w:lineRule="auto"/>
        <w:jc w:val="both"/>
        <w:rPr>
          <w:rFonts w:ascii="Arial" w:hAnsi="Arial" w:cs="Arial"/>
          <w:color w:val="FF0000"/>
        </w:rPr>
      </w:pPr>
      <w:r w:rsidRPr="00CF38D4">
        <w:rPr>
          <w:rFonts w:ascii="Arial" w:hAnsi="Arial" w:cs="Arial"/>
        </w:rPr>
        <w:t xml:space="preserve">Ostali rashodi za zaposlene: izdaci za dar djeci, regres za godišnji odmor i božićnica  planirani su na osnovu sadašnjeg stanja. Trošak za isplatu jubilarnih nagrada ovisi o broju zaposlenih koji navršavaju broj godina rada potrebnih za ugovorenu isplatu. </w:t>
      </w:r>
    </w:p>
    <w:p w:rsidR="005C1DA1" w:rsidRPr="00CF38D4" w:rsidRDefault="005C1DA1" w:rsidP="00A47E4F">
      <w:pPr>
        <w:autoSpaceDE w:val="0"/>
        <w:autoSpaceDN w:val="0"/>
        <w:adjustRightInd w:val="0"/>
        <w:spacing w:after="0" w:line="240" w:lineRule="auto"/>
        <w:jc w:val="both"/>
        <w:rPr>
          <w:rFonts w:ascii="Arial" w:hAnsi="Arial" w:cs="Arial"/>
        </w:rPr>
      </w:pPr>
      <w:r w:rsidRPr="00CF38D4">
        <w:rPr>
          <w:rFonts w:ascii="Arial" w:hAnsi="Arial" w:cs="Arial"/>
        </w:rPr>
        <w:t xml:space="preserve">Financiranje materijalnih troškova po minimalnom standardu ostvaruje se iz Proračuna Istarske Županije, na temelju ostvarenih bilančnih prava koji su unaprijed propisani. </w:t>
      </w:r>
    </w:p>
    <w:p w:rsidR="006C0020" w:rsidRDefault="005C1DA1" w:rsidP="00A47E4F">
      <w:pPr>
        <w:autoSpaceDE w:val="0"/>
        <w:autoSpaceDN w:val="0"/>
        <w:adjustRightInd w:val="0"/>
        <w:spacing w:after="0" w:line="240" w:lineRule="auto"/>
        <w:jc w:val="both"/>
        <w:rPr>
          <w:rFonts w:ascii="Arial" w:hAnsi="Arial" w:cs="Arial"/>
        </w:rPr>
      </w:pPr>
      <w:r w:rsidRPr="00CF38D4">
        <w:rPr>
          <w:rFonts w:ascii="Arial" w:hAnsi="Arial" w:cs="Arial"/>
        </w:rPr>
        <w:t>Planiraju se i materijalni troškovi po stvarnom trošku, odnosno po računu dobavljača, a oni uključuju sredstva potrebna za prijevoz učenika</w:t>
      </w:r>
      <w:r w:rsidR="00831252">
        <w:rPr>
          <w:rFonts w:ascii="Arial" w:hAnsi="Arial" w:cs="Arial"/>
        </w:rPr>
        <w:t xml:space="preserve"> i zdravstvene preglede zaposlenika.</w:t>
      </w:r>
    </w:p>
    <w:p w:rsidR="00831252" w:rsidRPr="00CF38D4" w:rsidRDefault="00831252" w:rsidP="00A47E4F">
      <w:pPr>
        <w:autoSpaceDE w:val="0"/>
        <w:autoSpaceDN w:val="0"/>
        <w:adjustRightInd w:val="0"/>
        <w:spacing w:after="0" w:line="240" w:lineRule="auto"/>
        <w:jc w:val="both"/>
        <w:rPr>
          <w:rFonts w:ascii="Arial" w:hAnsi="Arial" w:cs="Arial"/>
        </w:rPr>
      </w:pPr>
    </w:p>
    <w:p w:rsidR="005C1DA1" w:rsidRDefault="005C1DA1" w:rsidP="00A47E4F">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6C0020" w:rsidRDefault="006C0020" w:rsidP="00A47E4F">
      <w:pPr>
        <w:spacing w:after="0" w:line="240" w:lineRule="auto"/>
        <w:jc w:val="both"/>
        <w:rPr>
          <w:rFonts w:ascii="Arial" w:hAnsi="Arial" w:cs="Arial"/>
          <w:b/>
          <w:bCs/>
        </w:rPr>
      </w:pPr>
    </w:p>
    <w:p w:rsidR="00FF59A5" w:rsidRDefault="00FF59A5" w:rsidP="00A47E4F">
      <w:pPr>
        <w:spacing w:after="0" w:line="240" w:lineRule="auto"/>
        <w:jc w:val="both"/>
        <w:rPr>
          <w:rFonts w:ascii="Arial" w:hAnsi="Arial" w:cs="Arial"/>
        </w:rPr>
      </w:pPr>
      <w:r w:rsidRPr="00CF38D4">
        <w:rPr>
          <w:rFonts w:ascii="Arial" w:hAnsi="Arial" w:cs="Arial"/>
        </w:rPr>
        <w:t>Uspješna realizacija svih aktivnosti od odgojno obrazovnih do administrativno tehničkih.</w:t>
      </w:r>
    </w:p>
    <w:p w:rsidR="006C0020" w:rsidRDefault="006C0020" w:rsidP="00A47E4F">
      <w:pPr>
        <w:spacing w:after="0" w:line="240" w:lineRule="auto"/>
        <w:jc w:val="both"/>
        <w:rPr>
          <w:rFonts w:ascii="Arial" w:hAnsi="Arial" w:cs="Arial"/>
        </w:rPr>
      </w:pPr>
    </w:p>
    <w:p w:rsidR="006C0020" w:rsidRPr="00CF38D4" w:rsidRDefault="006C0020" w:rsidP="00A47E4F">
      <w:pPr>
        <w:spacing w:after="0" w:line="240" w:lineRule="auto"/>
        <w:jc w:val="both"/>
        <w:rPr>
          <w:rFonts w:ascii="Arial" w:hAnsi="Arial" w:cs="Arial"/>
        </w:rPr>
      </w:pPr>
    </w:p>
    <w:p w:rsidR="003D2B4C" w:rsidRDefault="003D2B4C" w:rsidP="00A47E4F">
      <w:pPr>
        <w:spacing w:after="0" w:line="240" w:lineRule="auto"/>
        <w:jc w:val="both"/>
        <w:rPr>
          <w:rFonts w:ascii="Arial" w:hAnsi="Arial" w:cs="Arial"/>
          <w:b/>
          <w:u w:val="single"/>
        </w:rPr>
      </w:pPr>
      <w:r w:rsidRPr="006C0020">
        <w:rPr>
          <w:rFonts w:ascii="Arial" w:eastAsia="Calibri" w:hAnsi="Arial" w:cs="Arial"/>
          <w:b/>
          <w:iCs/>
          <w:u w:val="single"/>
        </w:rPr>
        <w:t xml:space="preserve">PROGRAM 2102: </w:t>
      </w:r>
      <w:r w:rsidR="00201BF9" w:rsidRPr="006C0020">
        <w:rPr>
          <w:rFonts w:ascii="Arial" w:hAnsi="Arial" w:cs="Arial"/>
          <w:b/>
          <w:u w:val="single"/>
        </w:rPr>
        <w:t>REDOVNA DJELATNOST OSNOVNIH ŠKOLA – IZNAD STANDARDA</w:t>
      </w:r>
    </w:p>
    <w:p w:rsidR="006C0020" w:rsidRPr="006C0020" w:rsidRDefault="006C0020" w:rsidP="00A47E4F">
      <w:pPr>
        <w:spacing w:after="0" w:line="240" w:lineRule="auto"/>
        <w:jc w:val="both"/>
        <w:rPr>
          <w:rFonts w:ascii="Arial" w:hAnsi="Arial" w:cs="Arial"/>
          <w:b/>
          <w:u w:val="single"/>
        </w:rPr>
      </w:pPr>
    </w:p>
    <w:p w:rsidR="00131EF7" w:rsidRDefault="00131EF7" w:rsidP="00A47E4F">
      <w:pPr>
        <w:spacing w:after="0" w:line="240" w:lineRule="auto"/>
        <w:jc w:val="both"/>
        <w:rPr>
          <w:rFonts w:ascii="Arial" w:hAnsi="Arial" w:cs="Arial"/>
          <w:b/>
          <w:bCs/>
        </w:rPr>
      </w:pPr>
      <w:r>
        <w:rPr>
          <w:rFonts w:ascii="Arial" w:hAnsi="Arial" w:cs="Arial"/>
          <w:b/>
          <w:bCs/>
        </w:rPr>
        <w:t>Obrazloženje programa</w:t>
      </w:r>
    </w:p>
    <w:p w:rsidR="00A26441" w:rsidRDefault="00A26441" w:rsidP="00A47E4F">
      <w:pPr>
        <w:spacing w:after="0" w:line="240" w:lineRule="auto"/>
        <w:jc w:val="both"/>
        <w:rPr>
          <w:rFonts w:ascii="Arial" w:hAnsi="Arial" w:cs="Arial"/>
          <w:b/>
          <w:bCs/>
        </w:rPr>
      </w:pPr>
      <w:r>
        <w:rPr>
          <w:rFonts w:ascii="Arial" w:hAnsi="Arial" w:cs="Arial"/>
        </w:rPr>
        <w:t>Financiranje</w:t>
      </w:r>
      <w:r w:rsidRPr="00CF38D4">
        <w:rPr>
          <w:rFonts w:ascii="Arial" w:hAnsi="Arial" w:cs="Arial"/>
        </w:rPr>
        <w:t xml:space="preserve"> troškov</w:t>
      </w:r>
      <w:r>
        <w:rPr>
          <w:rFonts w:ascii="Arial" w:hAnsi="Arial" w:cs="Arial"/>
        </w:rPr>
        <w:t>a</w:t>
      </w:r>
      <w:r w:rsidRPr="00CF38D4">
        <w:rPr>
          <w:rFonts w:ascii="Arial" w:hAnsi="Arial" w:cs="Arial"/>
        </w:rPr>
        <w:t xml:space="preserve"> energenata (električna energija, lož ulje i plin), te troškov</w:t>
      </w:r>
      <w:r>
        <w:rPr>
          <w:rFonts w:ascii="Arial" w:hAnsi="Arial" w:cs="Arial"/>
        </w:rPr>
        <w:t>a</w:t>
      </w:r>
      <w:r w:rsidRPr="00CF38D4">
        <w:rPr>
          <w:rFonts w:ascii="Arial" w:hAnsi="Arial" w:cs="Arial"/>
        </w:rPr>
        <w:t xml:space="preserve"> osiguranja imovine i osoba</w:t>
      </w:r>
      <w:r>
        <w:rPr>
          <w:rFonts w:ascii="Arial" w:hAnsi="Arial" w:cs="Arial"/>
        </w:rPr>
        <w:t xml:space="preserve"> radi neometanog odvijanja nastavnog procesa. Sastoji se od aktivnosti</w:t>
      </w:r>
    </w:p>
    <w:p w:rsidR="00D50985" w:rsidRDefault="003D2B4C" w:rsidP="00A47E4F">
      <w:pPr>
        <w:spacing w:after="0" w:line="240" w:lineRule="auto"/>
        <w:jc w:val="both"/>
        <w:rPr>
          <w:rFonts w:ascii="Arial" w:hAnsi="Arial" w:cs="Arial"/>
        </w:rPr>
      </w:pPr>
      <w:r w:rsidRPr="00201BF9">
        <w:rPr>
          <w:rFonts w:ascii="Arial" w:hAnsi="Arial" w:cs="Arial"/>
        </w:rPr>
        <w:t>Aktivnost A 210201 Materijalni rashodi OŠ po stvarnom trošku iznad standarda</w:t>
      </w:r>
      <w:r w:rsidR="005F56C6">
        <w:rPr>
          <w:rFonts w:ascii="Arial" w:hAnsi="Arial" w:cs="Arial"/>
        </w:rPr>
        <w:t>.</w:t>
      </w:r>
    </w:p>
    <w:p w:rsidR="006C0020" w:rsidRPr="00CF38D4" w:rsidRDefault="006C0020" w:rsidP="00A47E4F">
      <w:pPr>
        <w:spacing w:after="0" w:line="240" w:lineRule="auto"/>
        <w:jc w:val="both"/>
        <w:rPr>
          <w:rFonts w:ascii="Arial" w:hAnsi="Arial" w:cs="Arial"/>
        </w:rPr>
      </w:pPr>
    </w:p>
    <w:p w:rsidR="00FF59A5" w:rsidRDefault="00FF59A5"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FF59A5" w:rsidRPr="00CF38D4" w:rsidRDefault="00FF59A5"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18">
        <w:r w:rsidRPr="00CF38D4">
          <w:rPr>
            <w:rStyle w:val="InternetLink"/>
            <w:rFonts w:ascii="Arial" w:hAnsi="Arial" w:cs="Arial"/>
            <w:color w:val="000000"/>
          </w:rPr>
          <w:t>87/08</w:t>
        </w:r>
      </w:hyperlink>
      <w:r w:rsidRPr="00CF38D4">
        <w:rPr>
          <w:rFonts w:ascii="Arial" w:hAnsi="Arial" w:cs="Arial"/>
          <w:color w:val="000000"/>
        </w:rPr>
        <w:t xml:space="preserve">, </w:t>
      </w:r>
      <w:hyperlink r:id="rId19">
        <w:r w:rsidRPr="00CF38D4">
          <w:rPr>
            <w:rStyle w:val="InternetLink"/>
            <w:rFonts w:ascii="Arial" w:hAnsi="Arial" w:cs="Arial"/>
            <w:color w:val="000000"/>
          </w:rPr>
          <w:t>86/09</w:t>
        </w:r>
      </w:hyperlink>
      <w:r w:rsidRPr="00CF38D4">
        <w:rPr>
          <w:rFonts w:ascii="Arial" w:hAnsi="Arial" w:cs="Arial"/>
          <w:color w:val="000000"/>
        </w:rPr>
        <w:t xml:space="preserve">, </w:t>
      </w:r>
      <w:hyperlink r:id="rId20">
        <w:r w:rsidRPr="00CF38D4">
          <w:rPr>
            <w:rStyle w:val="InternetLink"/>
            <w:rFonts w:ascii="Arial" w:hAnsi="Arial" w:cs="Arial"/>
            <w:color w:val="000000"/>
          </w:rPr>
          <w:t>92/10</w:t>
        </w:r>
      </w:hyperlink>
      <w:r w:rsidRPr="00CF38D4">
        <w:rPr>
          <w:rFonts w:ascii="Arial" w:hAnsi="Arial" w:cs="Arial"/>
          <w:color w:val="000000"/>
        </w:rPr>
        <w:t xml:space="preserve">, </w:t>
      </w:r>
      <w:hyperlink r:id="rId21">
        <w:r w:rsidRPr="00CF38D4">
          <w:rPr>
            <w:rStyle w:val="InternetLink"/>
            <w:rFonts w:ascii="Arial" w:hAnsi="Arial" w:cs="Arial"/>
            <w:color w:val="000000"/>
          </w:rPr>
          <w:t>105/10</w:t>
        </w:r>
      </w:hyperlink>
      <w:r w:rsidRPr="00CF38D4">
        <w:rPr>
          <w:rFonts w:ascii="Arial" w:hAnsi="Arial" w:cs="Arial"/>
          <w:color w:val="000000"/>
        </w:rPr>
        <w:t xml:space="preserve">, </w:t>
      </w:r>
      <w:hyperlink r:id="rId22">
        <w:r w:rsidRPr="00CF38D4">
          <w:rPr>
            <w:rStyle w:val="InternetLink"/>
            <w:rFonts w:ascii="Arial" w:hAnsi="Arial" w:cs="Arial"/>
            <w:color w:val="000000"/>
          </w:rPr>
          <w:t>90/11</w:t>
        </w:r>
      </w:hyperlink>
      <w:r w:rsidRPr="00CF38D4">
        <w:rPr>
          <w:rFonts w:ascii="Arial" w:hAnsi="Arial" w:cs="Arial"/>
          <w:color w:val="000000"/>
        </w:rPr>
        <w:t xml:space="preserve">, </w:t>
      </w:r>
      <w:hyperlink r:id="rId23">
        <w:r w:rsidRPr="00CF38D4">
          <w:rPr>
            <w:rStyle w:val="InternetLink"/>
            <w:rFonts w:ascii="Arial" w:hAnsi="Arial" w:cs="Arial"/>
            <w:color w:val="000000"/>
          </w:rPr>
          <w:t>5/12</w:t>
        </w:r>
      </w:hyperlink>
      <w:r w:rsidRPr="00CF38D4">
        <w:rPr>
          <w:rFonts w:ascii="Arial" w:hAnsi="Arial" w:cs="Arial"/>
          <w:color w:val="000000"/>
        </w:rPr>
        <w:t xml:space="preserve">, </w:t>
      </w:r>
      <w:hyperlink r:id="rId24">
        <w:r w:rsidRPr="00CF38D4">
          <w:rPr>
            <w:rStyle w:val="InternetLink"/>
            <w:rFonts w:ascii="Arial" w:hAnsi="Arial" w:cs="Arial"/>
            <w:color w:val="000000"/>
          </w:rPr>
          <w:t>16/12</w:t>
        </w:r>
      </w:hyperlink>
      <w:r w:rsidRPr="00CF38D4">
        <w:rPr>
          <w:rFonts w:ascii="Arial" w:hAnsi="Arial" w:cs="Arial"/>
          <w:color w:val="000000"/>
        </w:rPr>
        <w:t xml:space="preserve">, </w:t>
      </w:r>
      <w:hyperlink r:id="rId25">
        <w:r w:rsidRPr="00CF38D4">
          <w:rPr>
            <w:rStyle w:val="InternetLink"/>
            <w:rFonts w:ascii="Arial" w:hAnsi="Arial" w:cs="Arial"/>
            <w:color w:val="000000"/>
          </w:rPr>
          <w:t>86/12</w:t>
        </w:r>
      </w:hyperlink>
      <w:r w:rsidRPr="00CF38D4">
        <w:rPr>
          <w:rFonts w:ascii="Arial" w:hAnsi="Arial" w:cs="Arial"/>
          <w:color w:val="000000"/>
        </w:rPr>
        <w:t xml:space="preserve">, </w:t>
      </w:r>
      <w:hyperlink r:id="rId26">
        <w:r w:rsidRPr="00CF38D4">
          <w:rPr>
            <w:rStyle w:val="InternetLink"/>
            <w:rFonts w:ascii="Arial" w:hAnsi="Arial" w:cs="Arial"/>
            <w:color w:val="000000"/>
          </w:rPr>
          <w:t>126/12</w:t>
        </w:r>
      </w:hyperlink>
      <w:r w:rsidRPr="00CF38D4">
        <w:rPr>
          <w:rFonts w:ascii="Arial" w:hAnsi="Arial" w:cs="Arial"/>
          <w:color w:val="000000"/>
        </w:rPr>
        <w:t xml:space="preserve">, </w:t>
      </w:r>
      <w:hyperlink r:id="rId27">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FF59A5" w:rsidRPr="00CF38D4" w:rsidRDefault="00FF59A5" w:rsidP="00A47E4F">
      <w:pPr>
        <w:spacing w:after="0" w:line="240" w:lineRule="auto"/>
        <w:jc w:val="both"/>
        <w:rPr>
          <w:rFonts w:ascii="Arial" w:hAnsi="Arial" w:cs="Arial"/>
        </w:rPr>
      </w:pPr>
      <w:r w:rsidRPr="00CF38D4">
        <w:rPr>
          <w:rFonts w:ascii="Arial" w:hAnsi="Arial" w:cs="Arial"/>
        </w:rPr>
        <w:t xml:space="preserve">Zakon o proračunu (NN </w:t>
      </w:r>
      <w:hyperlink r:id="rId28">
        <w:r w:rsidRPr="00CF38D4">
          <w:rPr>
            <w:rStyle w:val="InternetLink"/>
            <w:rFonts w:ascii="Arial" w:hAnsi="Arial" w:cs="Arial"/>
            <w:color w:val="000000"/>
          </w:rPr>
          <w:t>87/08</w:t>
        </w:r>
      </w:hyperlink>
      <w:r w:rsidRPr="00CF38D4">
        <w:rPr>
          <w:rFonts w:ascii="Arial" w:hAnsi="Arial" w:cs="Arial"/>
          <w:color w:val="000000"/>
        </w:rPr>
        <w:t xml:space="preserve">, </w:t>
      </w:r>
      <w:hyperlink r:id="rId29">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FF59A5" w:rsidRPr="00CF38D4" w:rsidRDefault="00FF59A5"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FF59A5" w:rsidRPr="00CF38D4" w:rsidRDefault="00FF59A5"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FF59A5" w:rsidRPr="00CF38D4" w:rsidRDefault="00FF59A5"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FF59A5" w:rsidRPr="00CF38D4" w:rsidRDefault="00FF59A5"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FF59A5" w:rsidRPr="00CF38D4" w:rsidRDefault="00FF59A5"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FF59A5" w:rsidRDefault="00FF59A5" w:rsidP="00A47E4F">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736379" w:rsidRDefault="00736379" w:rsidP="00A47E4F">
      <w:pPr>
        <w:spacing w:after="0" w:line="240" w:lineRule="auto"/>
        <w:jc w:val="both"/>
        <w:rPr>
          <w:rFonts w:ascii="Arial" w:hAnsi="Arial" w:cs="Arial"/>
          <w:b/>
          <w:bCs/>
        </w:rPr>
      </w:pPr>
    </w:p>
    <w:p w:rsidR="00FF59A5" w:rsidRDefault="00FF59A5"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FF59A5" w:rsidRDefault="00FF59A5" w:rsidP="00A47E4F">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FF59A5" w:rsidRDefault="00FF59A5"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FF59A5" w:rsidRDefault="00FF59A5" w:rsidP="00A47E4F">
      <w:pPr>
        <w:spacing w:after="0" w:line="240" w:lineRule="auto"/>
        <w:jc w:val="both"/>
        <w:rPr>
          <w:rFonts w:ascii="Arial" w:hAnsi="Arial" w:cs="Arial"/>
        </w:rPr>
      </w:pPr>
      <w:r w:rsidRPr="00CF38D4">
        <w:rPr>
          <w:rFonts w:ascii="Arial" w:hAnsi="Arial" w:cs="Arial"/>
        </w:rPr>
        <w:lastRenderedPageBreak/>
        <w:t xml:space="preserve">Potrebna sredstva za podmirenje materijalnih rashoda po stvarnom trošku </w:t>
      </w:r>
      <w:r w:rsidR="00831252" w:rsidRPr="00CF38D4">
        <w:rPr>
          <w:rFonts w:ascii="Arial" w:hAnsi="Arial" w:cs="Arial"/>
        </w:rPr>
        <w:t>odnosno po računu dobavljača</w:t>
      </w:r>
      <w:r w:rsidRPr="00CF38D4">
        <w:rPr>
          <w:rFonts w:ascii="Arial" w:hAnsi="Arial" w:cs="Arial"/>
        </w:rPr>
        <w:t>planirana su na temelju istih u 202</w:t>
      </w:r>
      <w:r>
        <w:rPr>
          <w:rFonts w:ascii="Arial" w:hAnsi="Arial" w:cs="Arial"/>
        </w:rPr>
        <w:t>1.</w:t>
      </w:r>
      <w:r w:rsidRPr="00CF38D4">
        <w:rPr>
          <w:rFonts w:ascii="Arial" w:hAnsi="Arial" w:cs="Arial"/>
        </w:rPr>
        <w:t xml:space="preserve"> godini kao i prvih 8 mjeseci 202</w:t>
      </w:r>
      <w:r>
        <w:rPr>
          <w:rFonts w:ascii="Arial" w:hAnsi="Arial" w:cs="Arial"/>
        </w:rPr>
        <w:t>1</w:t>
      </w:r>
      <w:r w:rsidRPr="00CF38D4">
        <w:rPr>
          <w:rFonts w:ascii="Arial" w:hAnsi="Arial" w:cs="Arial"/>
        </w:rPr>
        <w:t>. godine i projekcije za 9.-12. mjesec 202</w:t>
      </w:r>
      <w:r>
        <w:rPr>
          <w:rFonts w:ascii="Arial" w:hAnsi="Arial" w:cs="Arial"/>
        </w:rPr>
        <w:t>1</w:t>
      </w:r>
      <w:r w:rsidRPr="00CF38D4">
        <w:rPr>
          <w:rFonts w:ascii="Arial" w:hAnsi="Arial" w:cs="Arial"/>
        </w:rPr>
        <w:t>. godine</w:t>
      </w:r>
      <w:r>
        <w:rPr>
          <w:rFonts w:ascii="Arial" w:hAnsi="Arial" w:cs="Arial"/>
        </w:rPr>
        <w:t>.</w:t>
      </w:r>
    </w:p>
    <w:p w:rsidR="006C0020" w:rsidRPr="00CF38D4" w:rsidRDefault="006C0020" w:rsidP="00A47E4F">
      <w:pPr>
        <w:spacing w:after="0" w:line="240" w:lineRule="auto"/>
        <w:jc w:val="both"/>
        <w:rPr>
          <w:rFonts w:ascii="Arial" w:hAnsi="Arial" w:cs="Arial"/>
        </w:rPr>
      </w:pPr>
    </w:p>
    <w:p w:rsidR="00FF59A5" w:rsidRDefault="00FF59A5" w:rsidP="00A47E4F">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FF59A5" w:rsidRDefault="00FF59A5" w:rsidP="00A47E4F">
      <w:pPr>
        <w:spacing w:after="0" w:line="240" w:lineRule="auto"/>
        <w:jc w:val="both"/>
        <w:rPr>
          <w:rFonts w:ascii="Arial" w:hAnsi="Arial" w:cs="Arial"/>
        </w:rPr>
      </w:pPr>
      <w:r>
        <w:rPr>
          <w:rFonts w:ascii="Arial" w:hAnsi="Arial" w:cs="Arial"/>
        </w:rPr>
        <w:t>Aktivnost je u</w:t>
      </w:r>
      <w:r w:rsidRPr="00CF38D4">
        <w:rPr>
          <w:rFonts w:ascii="Arial" w:hAnsi="Arial" w:cs="Arial"/>
        </w:rPr>
        <w:t>spješn</w:t>
      </w:r>
      <w:r>
        <w:rPr>
          <w:rFonts w:ascii="Arial" w:hAnsi="Arial" w:cs="Arial"/>
        </w:rPr>
        <w:t>o</w:t>
      </w:r>
      <w:r w:rsidRPr="00CF38D4">
        <w:rPr>
          <w:rFonts w:ascii="Arial" w:hAnsi="Arial" w:cs="Arial"/>
        </w:rPr>
        <w:t xml:space="preserve"> realiz</w:t>
      </w:r>
      <w:r>
        <w:rPr>
          <w:rFonts w:ascii="Arial" w:hAnsi="Arial" w:cs="Arial"/>
        </w:rPr>
        <w:t>irana.</w:t>
      </w:r>
    </w:p>
    <w:p w:rsidR="006C0020" w:rsidRPr="00CF38D4" w:rsidRDefault="006C0020" w:rsidP="00A47E4F">
      <w:pPr>
        <w:spacing w:after="0" w:line="240" w:lineRule="auto"/>
        <w:jc w:val="both"/>
        <w:rPr>
          <w:rFonts w:ascii="Arial" w:hAnsi="Arial" w:cs="Arial"/>
        </w:rPr>
      </w:pPr>
    </w:p>
    <w:p w:rsidR="003D2B4C" w:rsidRPr="00CF38D4" w:rsidRDefault="003D2B4C" w:rsidP="00A47E4F">
      <w:pPr>
        <w:spacing w:after="0" w:line="240" w:lineRule="auto"/>
        <w:jc w:val="both"/>
        <w:rPr>
          <w:rFonts w:ascii="Arial" w:hAnsi="Arial" w:cs="Arial"/>
        </w:rPr>
      </w:pPr>
    </w:p>
    <w:p w:rsidR="003D2B4C" w:rsidRDefault="003D2B4C" w:rsidP="00A47E4F">
      <w:pPr>
        <w:spacing w:after="0" w:line="240" w:lineRule="auto"/>
        <w:jc w:val="both"/>
        <w:rPr>
          <w:rFonts w:ascii="Arial" w:hAnsi="Arial" w:cs="Arial"/>
          <w:b/>
          <w:u w:val="single"/>
        </w:rPr>
      </w:pPr>
      <w:r w:rsidRPr="006C0020">
        <w:rPr>
          <w:rFonts w:ascii="Arial" w:eastAsia="Calibri" w:hAnsi="Arial" w:cs="Arial"/>
          <w:b/>
          <w:iCs/>
          <w:u w:val="single"/>
        </w:rPr>
        <w:t xml:space="preserve">PROGRAM 2301: </w:t>
      </w:r>
      <w:r w:rsidR="00FF59A5" w:rsidRPr="006C0020">
        <w:rPr>
          <w:rFonts w:ascii="Arial" w:hAnsi="Arial" w:cs="Arial"/>
          <w:b/>
          <w:u w:val="single"/>
        </w:rPr>
        <w:t>PROGRAMI OBRAZOVANJA – IZNAD STANDARDA</w:t>
      </w:r>
    </w:p>
    <w:p w:rsidR="006C0020" w:rsidRPr="006C0020" w:rsidRDefault="006C0020" w:rsidP="00A47E4F">
      <w:pPr>
        <w:spacing w:after="0" w:line="240" w:lineRule="auto"/>
        <w:jc w:val="both"/>
        <w:rPr>
          <w:rFonts w:ascii="Arial" w:hAnsi="Arial" w:cs="Arial"/>
          <w:b/>
          <w:u w:val="single"/>
        </w:rPr>
      </w:pPr>
    </w:p>
    <w:p w:rsidR="00131EF7" w:rsidRDefault="00131EF7" w:rsidP="00A47E4F">
      <w:pPr>
        <w:spacing w:after="0" w:line="240" w:lineRule="auto"/>
        <w:jc w:val="both"/>
        <w:rPr>
          <w:rFonts w:ascii="Arial" w:hAnsi="Arial" w:cs="Arial"/>
          <w:b/>
          <w:bCs/>
        </w:rPr>
      </w:pPr>
      <w:r>
        <w:rPr>
          <w:rFonts w:ascii="Arial" w:hAnsi="Arial" w:cs="Arial"/>
          <w:b/>
          <w:bCs/>
        </w:rPr>
        <w:t>Obrazloženje programa</w:t>
      </w:r>
    </w:p>
    <w:p w:rsidR="00A26441" w:rsidRDefault="00A26441" w:rsidP="00A47E4F">
      <w:pPr>
        <w:pStyle w:val="NoSpacing"/>
        <w:jc w:val="both"/>
        <w:rPr>
          <w:rFonts w:ascii="Arial" w:hAnsi="Arial" w:cs="Arial"/>
        </w:rPr>
      </w:pPr>
      <w:r w:rsidRPr="00A26441">
        <w:rPr>
          <w:rFonts w:ascii="Arial" w:hAnsi="Arial" w:cs="Arial"/>
        </w:rPr>
        <w:t xml:space="preserve">Obuhvaća </w:t>
      </w:r>
      <w:r>
        <w:rPr>
          <w:rFonts w:ascii="Arial" w:hAnsi="Arial" w:cs="Arial"/>
        </w:rPr>
        <w:t xml:space="preserve">financiranje prehrane učenika u školskoj ustanovi, produženog boravka, zavičajne nastave, </w:t>
      </w:r>
      <w:r w:rsidRPr="00CF38D4">
        <w:rPr>
          <w:rFonts w:ascii="Arial" w:hAnsi="Arial" w:cs="Arial"/>
        </w:rPr>
        <w:t>nabavku didaktičke opreme i nastavnih sredstava</w:t>
      </w:r>
      <w:r>
        <w:rPr>
          <w:rFonts w:ascii="Arial" w:hAnsi="Arial" w:cs="Arial"/>
        </w:rPr>
        <w:t>, financiranje nabavke udžbenika,te</w:t>
      </w:r>
      <w:r w:rsidR="00A47E4F">
        <w:rPr>
          <w:rFonts w:ascii="Arial" w:hAnsi="Arial" w:cs="Arial"/>
        </w:rPr>
        <w:t xml:space="preserve"> poticanje konzumacije voća i povrća, mlijeka i mliječnih proizvoda</w:t>
      </w:r>
      <w:r w:rsidRPr="00CF38D4">
        <w:rPr>
          <w:rFonts w:ascii="Arial" w:hAnsi="Arial" w:cs="Arial"/>
        </w:rPr>
        <w:t>.</w:t>
      </w:r>
      <w:r>
        <w:rPr>
          <w:rFonts w:ascii="Arial" w:hAnsi="Arial" w:cs="Arial"/>
        </w:rPr>
        <w:t xml:space="preserve"> Sastoji se od slijedećih aktivnosti:</w:t>
      </w:r>
    </w:p>
    <w:p w:rsidR="00D50985" w:rsidRPr="00A26441" w:rsidRDefault="00D50985" w:rsidP="00A47E4F">
      <w:pPr>
        <w:pStyle w:val="NoSpacing"/>
        <w:jc w:val="both"/>
        <w:rPr>
          <w:rFonts w:ascii="Arial" w:hAnsi="Arial" w:cs="Arial"/>
        </w:rPr>
      </w:pPr>
    </w:p>
    <w:p w:rsidR="003D2B4C" w:rsidRDefault="003D2B4C" w:rsidP="00A47E4F">
      <w:pPr>
        <w:spacing w:after="0" w:line="240" w:lineRule="auto"/>
        <w:jc w:val="both"/>
        <w:rPr>
          <w:rFonts w:ascii="Arial" w:hAnsi="Arial" w:cs="Arial"/>
        </w:rPr>
      </w:pPr>
      <w:r w:rsidRPr="00201BF9">
        <w:rPr>
          <w:rFonts w:ascii="Arial" w:hAnsi="Arial" w:cs="Arial"/>
        </w:rPr>
        <w:t>Aktivnost A 230106 Školska kuhinja</w:t>
      </w:r>
    </w:p>
    <w:p w:rsidR="00D50985" w:rsidRDefault="00CC7941" w:rsidP="00A47E4F">
      <w:pPr>
        <w:spacing w:after="0" w:line="240" w:lineRule="auto"/>
        <w:jc w:val="both"/>
        <w:rPr>
          <w:rFonts w:ascii="Arial" w:hAnsi="Arial" w:cs="Arial"/>
        </w:rPr>
      </w:pPr>
      <w:r>
        <w:rPr>
          <w:rFonts w:ascii="Arial" w:hAnsi="Arial" w:cs="Arial"/>
        </w:rPr>
        <w:t>Valja spomenuti da je cijena školske marende 9,00 Kn, a cijena produženog boravka 15,00 Kn. I marende i produženi boravak financiraju roditelji učenika, a jednim djelom u financiranju marendi za učenike koji su oslobeđeni plaćanja sudjeluje Općina Sv. Nedelja.</w:t>
      </w:r>
    </w:p>
    <w:p w:rsidR="000B4069" w:rsidRDefault="000B4069" w:rsidP="00A47E4F">
      <w:pPr>
        <w:spacing w:after="0" w:line="240" w:lineRule="auto"/>
        <w:jc w:val="both"/>
        <w:rPr>
          <w:rFonts w:ascii="Arial" w:hAnsi="Arial" w:cs="Arial"/>
        </w:rPr>
      </w:pPr>
      <w:r w:rsidRPr="00201BF9">
        <w:rPr>
          <w:rFonts w:ascii="Arial" w:hAnsi="Arial" w:cs="Arial"/>
        </w:rPr>
        <w:t>Aktivnost A230107 Produženi boravak</w:t>
      </w:r>
    </w:p>
    <w:p w:rsidR="00CC7941" w:rsidRPr="00B22CC8" w:rsidRDefault="00CC7941" w:rsidP="00A47E4F">
      <w:pPr>
        <w:spacing w:after="0" w:line="240" w:lineRule="auto"/>
        <w:jc w:val="both"/>
        <w:rPr>
          <w:rFonts w:ascii="Arial" w:hAnsi="Arial" w:cs="Arial"/>
        </w:rPr>
      </w:pPr>
      <w:r>
        <w:rPr>
          <w:rFonts w:ascii="Arial" w:hAnsi="Arial" w:cs="Arial"/>
        </w:rPr>
        <w:t>Rad produženog boravka tj. plaća za učiteljice u PB, financira Općina Sv.Nedelja.</w:t>
      </w:r>
    </w:p>
    <w:p w:rsidR="001B3699" w:rsidRPr="00CF38D4" w:rsidRDefault="000B4069" w:rsidP="00A47E4F">
      <w:pPr>
        <w:pStyle w:val="NoSpacing"/>
        <w:jc w:val="both"/>
        <w:rPr>
          <w:rFonts w:ascii="Arial" w:hAnsi="Arial" w:cs="Arial"/>
        </w:rPr>
      </w:pPr>
      <w:r w:rsidRPr="00201BF9">
        <w:rPr>
          <w:rFonts w:ascii="Arial" w:hAnsi="Arial" w:cs="Arial"/>
        </w:rPr>
        <w:t>Aktivnost A230115 Ostali programi i projekti</w:t>
      </w:r>
    </w:p>
    <w:p w:rsidR="000B4069" w:rsidRDefault="000B4069" w:rsidP="00A47E4F">
      <w:pPr>
        <w:pStyle w:val="NoSpacing"/>
        <w:jc w:val="both"/>
        <w:rPr>
          <w:rFonts w:ascii="Arial" w:hAnsi="Arial" w:cs="Arial"/>
        </w:rPr>
      </w:pPr>
      <w:r w:rsidRPr="00201BF9">
        <w:rPr>
          <w:rFonts w:ascii="Arial" w:hAnsi="Arial" w:cs="Arial"/>
        </w:rPr>
        <w:t>Aktivnost A230116 Školski list, časopisi i knjige</w:t>
      </w:r>
    </w:p>
    <w:p w:rsidR="004100B7" w:rsidRDefault="004100B7" w:rsidP="00A47E4F">
      <w:pPr>
        <w:pStyle w:val="NoSpacing"/>
        <w:jc w:val="both"/>
        <w:rPr>
          <w:rFonts w:ascii="Arial" w:hAnsi="Arial" w:cs="Arial"/>
        </w:rPr>
      </w:pPr>
      <w:r>
        <w:rPr>
          <w:rFonts w:ascii="Arial" w:hAnsi="Arial" w:cs="Arial"/>
        </w:rPr>
        <w:t>MZO je za ovu aktivnost u 2021. godini izdvojilo 65.597</w:t>
      </w:r>
      <w:r w:rsidR="00B22CC8">
        <w:rPr>
          <w:rFonts w:ascii="Arial" w:hAnsi="Arial" w:cs="Arial"/>
        </w:rPr>
        <w:t>,00 Kn.</w:t>
      </w:r>
    </w:p>
    <w:p w:rsidR="000B4069" w:rsidRDefault="000B4069" w:rsidP="00A47E4F">
      <w:pPr>
        <w:spacing w:after="0" w:line="240" w:lineRule="auto"/>
        <w:jc w:val="both"/>
        <w:rPr>
          <w:rFonts w:ascii="Arial" w:hAnsi="Arial" w:cs="Arial"/>
        </w:rPr>
      </w:pPr>
      <w:r w:rsidRPr="00201BF9">
        <w:rPr>
          <w:rFonts w:ascii="Arial" w:hAnsi="Arial" w:cs="Arial"/>
        </w:rPr>
        <w:t>Aktivnost A230184 Zavičajna nastava</w:t>
      </w:r>
    </w:p>
    <w:p w:rsidR="004100B7" w:rsidRPr="00CF38D4" w:rsidRDefault="004100B7" w:rsidP="00A47E4F">
      <w:pPr>
        <w:spacing w:after="0" w:line="240" w:lineRule="auto"/>
        <w:jc w:val="both"/>
        <w:rPr>
          <w:rFonts w:ascii="Arial" w:hAnsi="Arial" w:cs="Arial"/>
        </w:rPr>
      </w:pPr>
      <w:r>
        <w:rPr>
          <w:rFonts w:ascii="Arial" w:hAnsi="Arial" w:cs="Arial"/>
        </w:rPr>
        <w:t>Škola svke godine redovito provodi projekt Zavičajne nastave, u 20</w:t>
      </w:r>
      <w:r w:rsidR="00B22CC8">
        <w:rPr>
          <w:rFonts w:ascii="Arial" w:hAnsi="Arial" w:cs="Arial"/>
        </w:rPr>
        <w:t>21. utrošeno je 3.015,00 Kn, od planiranih 7.000,00 Kn radi poteškoća uzrokovanih virusom Covid-19.</w:t>
      </w:r>
    </w:p>
    <w:p w:rsidR="000B4069" w:rsidRDefault="000B4069" w:rsidP="00A47E4F">
      <w:pPr>
        <w:spacing w:after="0" w:line="240" w:lineRule="auto"/>
        <w:jc w:val="both"/>
        <w:rPr>
          <w:rFonts w:ascii="Arial" w:hAnsi="Arial" w:cs="Arial"/>
        </w:rPr>
      </w:pPr>
      <w:r w:rsidRPr="006903D9">
        <w:rPr>
          <w:rFonts w:ascii="Arial" w:hAnsi="Arial" w:cs="Arial"/>
        </w:rPr>
        <w:t xml:space="preserve">Aktivnost A230199 Školska shema </w:t>
      </w:r>
    </w:p>
    <w:p w:rsidR="004100B7" w:rsidRDefault="00081D79" w:rsidP="00A47E4F">
      <w:pPr>
        <w:spacing w:after="0" w:line="240" w:lineRule="auto"/>
        <w:jc w:val="both"/>
        <w:rPr>
          <w:rFonts w:ascii="Arial" w:hAnsi="Arial" w:cs="Arial"/>
        </w:rPr>
      </w:pPr>
      <w:r>
        <w:rPr>
          <w:rFonts w:ascii="Arial" w:hAnsi="Arial" w:cs="Arial"/>
        </w:rPr>
        <w:t>Ovu aktivnost financira Ministarstvo poljoprivrede</w:t>
      </w:r>
      <w:r w:rsidR="00D534F8">
        <w:rPr>
          <w:rFonts w:ascii="Arial" w:hAnsi="Arial" w:cs="Arial"/>
        </w:rPr>
        <w:t xml:space="preserve">. Aktivnošću se promovira zdrava prehrana.  </w:t>
      </w:r>
    </w:p>
    <w:p w:rsidR="006C0020" w:rsidRDefault="006C0020" w:rsidP="00A47E4F">
      <w:pPr>
        <w:spacing w:after="0" w:line="240" w:lineRule="auto"/>
        <w:jc w:val="both"/>
        <w:rPr>
          <w:rFonts w:ascii="Arial" w:hAnsi="Arial" w:cs="Arial"/>
        </w:rPr>
      </w:pPr>
    </w:p>
    <w:p w:rsidR="00FF59A5" w:rsidRDefault="00FF59A5"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FF59A5" w:rsidRPr="00CF38D4" w:rsidRDefault="00FF59A5"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30">
        <w:r w:rsidRPr="00CF38D4">
          <w:rPr>
            <w:rStyle w:val="InternetLink"/>
            <w:rFonts w:ascii="Arial" w:hAnsi="Arial" w:cs="Arial"/>
            <w:color w:val="000000"/>
          </w:rPr>
          <w:t>87/08</w:t>
        </w:r>
      </w:hyperlink>
      <w:r w:rsidRPr="00CF38D4">
        <w:rPr>
          <w:rFonts w:ascii="Arial" w:hAnsi="Arial" w:cs="Arial"/>
          <w:color w:val="000000"/>
        </w:rPr>
        <w:t xml:space="preserve">, </w:t>
      </w:r>
      <w:hyperlink r:id="rId31">
        <w:r w:rsidRPr="00CF38D4">
          <w:rPr>
            <w:rStyle w:val="InternetLink"/>
            <w:rFonts w:ascii="Arial" w:hAnsi="Arial" w:cs="Arial"/>
            <w:color w:val="000000"/>
          </w:rPr>
          <w:t>86/09</w:t>
        </w:r>
      </w:hyperlink>
      <w:r w:rsidRPr="00CF38D4">
        <w:rPr>
          <w:rFonts w:ascii="Arial" w:hAnsi="Arial" w:cs="Arial"/>
          <w:color w:val="000000"/>
        </w:rPr>
        <w:t xml:space="preserve">, </w:t>
      </w:r>
      <w:hyperlink r:id="rId32">
        <w:r w:rsidRPr="00CF38D4">
          <w:rPr>
            <w:rStyle w:val="InternetLink"/>
            <w:rFonts w:ascii="Arial" w:hAnsi="Arial" w:cs="Arial"/>
            <w:color w:val="000000"/>
          </w:rPr>
          <w:t>92/10</w:t>
        </w:r>
      </w:hyperlink>
      <w:r w:rsidRPr="00CF38D4">
        <w:rPr>
          <w:rFonts w:ascii="Arial" w:hAnsi="Arial" w:cs="Arial"/>
          <w:color w:val="000000"/>
        </w:rPr>
        <w:t xml:space="preserve">, </w:t>
      </w:r>
      <w:hyperlink r:id="rId33">
        <w:r w:rsidRPr="00CF38D4">
          <w:rPr>
            <w:rStyle w:val="InternetLink"/>
            <w:rFonts w:ascii="Arial" w:hAnsi="Arial" w:cs="Arial"/>
            <w:color w:val="000000"/>
          </w:rPr>
          <w:t>105/10</w:t>
        </w:r>
      </w:hyperlink>
      <w:r w:rsidRPr="00CF38D4">
        <w:rPr>
          <w:rFonts w:ascii="Arial" w:hAnsi="Arial" w:cs="Arial"/>
          <w:color w:val="000000"/>
        </w:rPr>
        <w:t xml:space="preserve">, </w:t>
      </w:r>
      <w:hyperlink r:id="rId34">
        <w:r w:rsidRPr="00CF38D4">
          <w:rPr>
            <w:rStyle w:val="InternetLink"/>
            <w:rFonts w:ascii="Arial" w:hAnsi="Arial" w:cs="Arial"/>
            <w:color w:val="000000"/>
          </w:rPr>
          <w:t>90/11</w:t>
        </w:r>
      </w:hyperlink>
      <w:r w:rsidRPr="00CF38D4">
        <w:rPr>
          <w:rFonts w:ascii="Arial" w:hAnsi="Arial" w:cs="Arial"/>
          <w:color w:val="000000"/>
        </w:rPr>
        <w:t xml:space="preserve">, </w:t>
      </w:r>
      <w:hyperlink r:id="rId35">
        <w:r w:rsidRPr="00CF38D4">
          <w:rPr>
            <w:rStyle w:val="InternetLink"/>
            <w:rFonts w:ascii="Arial" w:hAnsi="Arial" w:cs="Arial"/>
            <w:color w:val="000000"/>
          </w:rPr>
          <w:t>5/12</w:t>
        </w:r>
      </w:hyperlink>
      <w:r w:rsidRPr="00CF38D4">
        <w:rPr>
          <w:rFonts w:ascii="Arial" w:hAnsi="Arial" w:cs="Arial"/>
          <w:color w:val="000000"/>
        </w:rPr>
        <w:t xml:space="preserve">, </w:t>
      </w:r>
      <w:hyperlink r:id="rId36">
        <w:r w:rsidRPr="00CF38D4">
          <w:rPr>
            <w:rStyle w:val="InternetLink"/>
            <w:rFonts w:ascii="Arial" w:hAnsi="Arial" w:cs="Arial"/>
            <w:color w:val="000000"/>
          </w:rPr>
          <w:t>16/12</w:t>
        </w:r>
      </w:hyperlink>
      <w:r w:rsidRPr="00CF38D4">
        <w:rPr>
          <w:rFonts w:ascii="Arial" w:hAnsi="Arial" w:cs="Arial"/>
          <w:color w:val="000000"/>
        </w:rPr>
        <w:t xml:space="preserve">, </w:t>
      </w:r>
      <w:hyperlink r:id="rId37">
        <w:r w:rsidRPr="00CF38D4">
          <w:rPr>
            <w:rStyle w:val="InternetLink"/>
            <w:rFonts w:ascii="Arial" w:hAnsi="Arial" w:cs="Arial"/>
            <w:color w:val="000000"/>
          </w:rPr>
          <w:t>86/12</w:t>
        </w:r>
      </w:hyperlink>
      <w:r w:rsidRPr="00CF38D4">
        <w:rPr>
          <w:rFonts w:ascii="Arial" w:hAnsi="Arial" w:cs="Arial"/>
          <w:color w:val="000000"/>
        </w:rPr>
        <w:t xml:space="preserve">, </w:t>
      </w:r>
      <w:hyperlink r:id="rId38">
        <w:r w:rsidRPr="00CF38D4">
          <w:rPr>
            <w:rStyle w:val="InternetLink"/>
            <w:rFonts w:ascii="Arial" w:hAnsi="Arial" w:cs="Arial"/>
            <w:color w:val="000000"/>
          </w:rPr>
          <w:t>126/12</w:t>
        </w:r>
      </w:hyperlink>
      <w:r w:rsidRPr="00CF38D4">
        <w:rPr>
          <w:rFonts w:ascii="Arial" w:hAnsi="Arial" w:cs="Arial"/>
          <w:color w:val="000000"/>
        </w:rPr>
        <w:t xml:space="preserve">, </w:t>
      </w:r>
      <w:hyperlink r:id="rId39">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FF59A5" w:rsidRPr="00CF38D4" w:rsidRDefault="00FF59A5" w:rsidP="00A47E4F">
      <w:pPr>
        <w:spacing w:after="0" w:line="240" w:lineRule="auto"/>
        <w:jc w:val="both"/>
        <w:rPr>
          <w:rFonts w:ascii="Arial" w:hAnsi="Arial" w:cs="Arial"/>
        </w:rPr>
      </w:pPr>
      <w:r w:rsidRPr="00CF38D4">
        <w:rPr>
          <w:rFonts w:ascii="Arial" w:hAnsi="Arial" w:cs="Arial"/>
        </w:rPr>
        <w:t xml:space="preserve">Zakon o proračunu (NN </w:t>
      </w:r>
      <w:hyperlink r:id="rId40">
        <w:r w:rsidRPr="00CF38D4">
          <w:rPr>
            <w:rStyle w:val="InternetLink"/>
            <w:rFonts w:ascii="Arial" w:hAnsi="Arial" w:cs="Arial"/>
            <w:color w:val="000000"/>
          </w:rPr>
          <w:t>87/08</w:t>
        </w:r>
      </w:hyperlink>
      <w:r w:rsidRPr="00CF38D4">
        <w:rPr>
          <w:rFonts w:ascii="Arial" w:hAnsi="Arial" w:cs="Arial"/>
          <w:color w:val="000000"/>
        </w:rPr>
        <w:t xml:space="preserve">, </w:t>
      </w:r>
      <w:hyperlink r:id="rId41">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FF59A5" w:rsidRPr="00CF38D4" w:rsidRDefault="00FF59A5"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FF59A5" w:rsidRPr="00CF38D4" w:rsidRDefault="00FF59A5"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FF59A5" w:rsidRPr="00CF38D4" w:rsidRDefault="00FF59A5"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FF59A5" w:rsidRPr="00CF38D4" w:rsidRDefault="00FF59A5"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FF59A5" w:rsidRPr="00CF38D4" w:rsidRDefault="00FF59A5"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FF59A5" w:rsidRPr="00CF38D4" w:rsidRDefault="00FF59A5" w:rsidP="00A47E4F">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FF59A5" w:rsidRDefault="00FF59A5" w:rsidP="00A47E4F">
      <w:pPr>
        <w:spacing w:after="0" w:line="240" w:lineRule="auto"/>
        <w:jc w:val="both"/>
        <w:rPr>
          <w:rFonts w:ascii="Arial" w:hAnsi="Arial" w:cs="Arial"/>
          <w:b/>
          <w:bCs/>
        </w:rPr>
      </w:pPr>
    </w:p>
    <w:p w:rsidR="00FF59A5" w:rsidRDefault="00FF59A5"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FF59A5" w:rsidRDefault="00FF59A5" w:rsidP="00A47E4F">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FF59A5" w:rsidRDefault="00FF59A5"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FF59A5" w:rsidRPr="00CF38D4" w:rsidRDefault="00FF59A5" w:rsidP="00A47E4F">
      <w:pPr>
        <w:spacing w:after="0" w:line="240" w:lineRule="auto"/>
        <w:jc w:val="both"/>
        <w:rPr>
          <w:rFonts w:ascii="Arial" w:hAnsi="Arial" w:cs="Arial"/>
        </w:rPr>
      </w:pPr>
      <w:r w:rsidRPr="00CF38D4">
        <w:rPr>
          <w:rFonts w:ascii="Arial" w:hAnsi="Arial" w:cs="Arial"/>
        </w:rPr>
        <w:t xml:space="preserve">Prihodi za posebne namjene iz cijene školske marende i produženog boravka planirani su na temelju broja učenika korisnika usluga i cijene istih. </w:t>
      </w:r>
      <w:r w:rsidR="00A47E4F">
        <w:rPr>
          <w:rFonts w:ascii="Arial" w:hAnsi="Arial" w:cs="Arial"/>
        </w:rPr>
        <w:t>Prihodi za financiranje udžbenika, didaktičke opreme, zavičajne nastave i školske sheme planirani su na temelju podataka iz prethodne godine.</w:t>
      </w:r>
    </w:p>
    <w:p w:rsidR="00FF59A5" w:rsidRDefault="00FF59A5" w:rsidP="00A47E4F">
      <w:pPr>
        <w:spacing w:after="0" w:line="240" w:lineRule="auto"/>
        <w:jc w:val="both"/>
        <w:rPr>
          <w:rFonts w:ascii="Arial" w:hAnsi="Arial" w:cs="Arial"/>
          <w:b/>
          <w:bCs/>
        </w:rPr>
      </w:pPr>
      <w:r>
        <w:rPr>
          <w:rFonts w:ascii="Arial" w:hAnsi="Arial" w:cs="Arial"/>
          <w:b/>
          <w:bCs/>
        </w:rPr>
        <w:lastRenderedPageBreak/>
        <w:t>Izvještaj o postignutim ciljevima i rezultatima programa temeljenim na pokazateljima uspješnosti u prethodnoj godini</w:t>
      </w:r>
    </w:p>
    <w:p w:rsidR="00FF59A5" w:rsidRDefault="00FF59A5" w:rsidP="00A47E4F">
      <w:pPr>
        <w:spacing w:after="0" w:line="240" w:lineRule="auto"/>
        <w:jc w:val="both"/>
        <w:rPr>
          <w:rFonts w:ascii="Arial" w:hAnsi="Arial" w:cs="Arial"/>
        </w:rPr>
      </w:pPr>
      <w:r w:rsidRPr="00CF38D4">
        <w:rPr>
          <w:rFonts w:ascii="Arial" w:hAnsi="Arial" w:cs="Arial"/>
        </w:rPr>
        <w:t>Uspješna realizacija svih aktivnosti</w:t>
      </w:r>
      <w:r w:rsidR="000B4069">
        <w:rPr>
          <w:rFonts w:ascii="Arial" w:hAnsi="Arial" w:cs="Arial"/>
        </w:rPr>
        <w:t>.</w:t>
      </w:r>
      <w:r w:rsidR="00A47E4F">
        <w:rPr>
          <w:rFonts w:ascii="Arial" w:hAnsi="Arial" w:cs="Arial"/>
        </w:rPr>
        <w:t xml:space="preserve"> Za zavičajnu nastavu je prolongiran rok realizacije radi poteškoća uzrokovanih virusom Covid-19.</w:t>
      </w:r>
    </w:p>
    <w:p w:rsidR="006C0020" w:rsidRDefault="006C0020" w:rsidP="00A47E4F">
      <w:pPr>
        <w:spacing w:after="0" w:line="240" w:lineRule="auto"/>
        <w:jc w:val="both"/>
        <w:rPr>
          <w:rFonts w:ascii="Arial" w:hAnsi="Arial" w:cs="Arial"/>
        </w:rPr>
      </w:pPr>
    </w:p>
    <w:p w:rsidR="006C0020" w:rsidRPr="00201BF9" w:rsidRDefault="006C0020" w:rsidP="00A47E4F">
      <w:pPr>
        <w:spacing w:after="0" w:line="240" w:lineRule="auto"/>
        <w:jc w:val="both"/>
        <w:rPr>
          <w:rFonts w:ascii="Arial" w:hAnsi="Arial" w:cs="Arial"/>
        </w:rPr>
      </w:pPr>
    </w:p>
    <w:p w:rsidR="00734555" w:rsidRDefault="000B4069" w:rsidP="00A47E4F">
      <w:pPr>
        <w:spacing w:after="0" w:line="240" w:lineRule="auto"/>
        <w:jc w:val="both"/>
        <w:rPr>
          <w:rFonts w:ascii="Arial" w:hAnsi="Arial" w:cs="Arial"/>
          <w:b/>
        </w:rPr>
      </w:pPr>
      <w:r w:rsidRPr="000B4069">
        <w:rPr>
          <w:rFonts w:ascii="Arial" w:eastAsia="Calibri" w:hAnsi="Arial" w:cs="Arial"/>
          <w:b/>
          <w:iCs/>
        </w:rPr>
        <w:t xml:space="preserve">PROGRAM 2302: </w:t>
      </w:r>
      <w:r w:rsidRPr="000B4069">
        <w:rPr>
          <w:rFonts w:ascii="Arial" w:hAnsi="Arial" w:cs="Arial"/>
          <w:b/>
        </w:rPr>
        <w:t>PROGRAMI OBRAZOVANJA – IZNAD STANDARDA</w:t>
      </w:r>
    </w:p>
    <w:p w:rsidR="006C0020" w:rsidRDefault="006C0020" w:rsidP="00A47E4F">
      <w:pPr>
        <w:spacing w:after="0" w:line="240" w:lineRule="auto"/>
        <w:jc w:val="both"/>
        <w:rPr>
          <w:rFonts w:ascii="Arial" w:hAnsi="Arial" w:cs="Arial"/>
          <w:b/>
        </w:rPr>
      </w:pPr>
    </w:p>
    <w:p w:rsidR="00131EF7" w:rsidRDefault="00131EF7" w:rsidP="00A47E4F">
      <w:pPr>
        <w:spacing w:after="0" w:line="240" w:lineRule="auto"/>
        <w:jc w:val="both"/>
        <w:rPr>
          <w:rFonts w:ascii="Arial" w:hAnsi="Arial" w:cs="Arial"/>
          <w:b/>
          <w:bCs/>
        </w:rPr>
      </w:pPr>
      <w:r>
        <w:rPr>
          <w:rFonts w:ascii="Arial" w:hAnsi="Arial" w:cs="Arial"/>
          <w:b/>
          <w:bCs/>
        </w:rPr>
        <w:t>Obrazloženje programa</w:t>
      </w:r>
    </w:p>
    <w:p w:rsidR="00A47E4F" w:rsidRDefault="00A47E4F" w:rsidP="00A47E4F">
      <w:pPr>
        <w:spacing w:after="0" w:line="240" w:lineRule="auto"/>
        <w:jc w:val="both"/>
        <w:rPr>
          <w:rFonts w:ascii="Arial" w:hAnsi="Arial" w:cs="Arial"/>
        </w:rPr>
      </w:pPr>
      <w:r>
        <w:rPr>
          <w:rFonts w:ascii="Arial" w:eastAsiaTheme="minorEastAsia" w:hAnsi="Arial" w:cs="Arial"/>
          <w:lang w:eastAsia="hr-HR"/>
        </w:rPr>
        <w:t xml:space="preserve">Obuhvaća </w:t>
      </w:r>
      <w:r w:rsidRPr="00CF38D4">
        <w:rPr>
          <w:rFonts w:ascii="Arial" w:eastAsiaTheme="minorEastAsia" w:hAnsi="Arial" w:cs="Arial"/>
          <w:lang w:eastAsia="hr-HR"/>
        </w:rPr>
        <w:t>educiranje djece i njihovih roditelja o važnosti konzumiranja meda u prehran</w:t>
      </w:r>
      <w:r>
        <w:rPr>
          <w:rFonts w:ascii="Arial" w:eastAsiaTheme="minorEastAsia" w:hAnsi="Arial" w:cs="Arial"/>
          <w:lang w:eastAsia="hr-HR"/>
        </w:rPr>
        <w:t>i</w:t>
      </w:r>
      <w:r w:rsidRPr="00CF38D4">
        <w:rPr>
          <w:rFonts w:ascii="Arial" w:eastAsiaTheme="minorEastAsia" w:hAnsi="Arial" w:cs="Arial"/>
          <w:lang w:eastAsia="hr-HR"/>
        </w:rPr>
        <w:t>,</w:t>
      </w:r>
      <w:r>
        <w:rPr>
          <w:rFonts w:ascii="Arial" w:eastAsiaTheme="minorEastAsia" w:hAnsi="Arial" w:cs="Arial"/>
          <w:lang w:eastAsia="hr-HR"/>
        </w:rPr>
        <w:t xml:space="preserve"> te </w:t>
      </w:r>
      <w:r>
        <w:rPr>
          <w:rFonts w:ascii="Arial" w:hAnsi="Arial" w:cs="Arial"/>
        </w:rPr>
        <w:t>o</w:t>
      </w:r>
      <w:r w:rsidRPr="00CF38D4">
        <w:rPr>
          <w:rFonts w:ascii="Arial" w:hAnsi="Arial" w:cs="Arial"/>
        </w:rPr>
        <w:t>premanje školske kuhinje te provedba edukativnih aktivnosti promicanja konzumacije ribljih proizvoda</w:t>
      </w:r>
      <w:r>
        <w:rPr>
          <w:rFonts w:ascii="Arial" w:hAnsi="Arial" w:cs="Arial"/>
        </w:rPr>
        <w:t>. Sastoji se od aktivnosti:</w:t>
      </w:r>
    </w:p>
    <w:p w:rsidR="00734555" w:rsidRDefault="00131EF7" w:rsidP="00A47E4F">
      <w:pPr>
        <w:spacing w:after="0" w:line="240" w:lineRule="auto"/>
        <w:jc w:val="both"/>
        <w:rPr>
          <w:rFonts w:ascii="Arial" w:hAnsi="Arial" w:cs="Arial"/>
        </w:rPr>
      </w:pPr>
      <w:r>
        <w:rPr>
          <w:rFonts w:ascii="Arial" w:hAnsi="Arial" w:cs="Arial"/>
        </w:rPr>
        <w:t>A</w:t>
      </w:r>
      <w:r w:rsidR="00734555" w:rsidRPr="006903D9">
        <w:rPr>
          <w:rFonts w:ascii="Arial" w:hAnsi="Arial" w:cs="Arial"/>
        </w:rPr>
        <w:t>ktivnost A 230203 Medni dani</w:t>
      </w:r>
    </w:p>
    <w:p w:rsidR="004552B5" w:rsidRDefault="004552B5" w:rsidP="00A47E4F">
      <w:pPr>
        <w:spacing w:after="0" w:line="240" w:lineRule="auto"/>
        <w:jc w:val="both"/>
        <w:rPr>
          <w:rFonts w:ascii="Arial" w:hAnsi="Arial" w:cs="Arial"/>
        </w:rPr>
      </w:pPr>
      <w:r>
        <w:rPr>
          <w:rFonts w:ascii="Arial" w:hAnsi="Arial" w:cs="Arial"/>
        </w:rPr>
        <w:t>Za medne dane je u 2021.godi</w:t>
      </w:r>
      <w:r w:rsidR="00EE1E7D">
        <w:rPr>
          <w:rFonts w:ascii="Arial" w:hAnsi="Arial" w:cs="Arial"/>
        </w:rPr>
        <w:t>ni utrošen iznos od 540,00 Kn.</w:t>
      </w:r>
    </w:p>
    <w:p w:rsidR="000B4069" w:rsidRDefault="000B4069" w:rsidP="00A47E4F">
      <w:pPr>
        <w:spacing w:after="0" w:line="240" w:lineRule="auto"/>
        <w:jc w:val="both"/>
        <w:rPr>
          <w:rFonts w:ascii="Arial" w:hAnsi="Arial" w:cs="Arial"/>
        </w:rPr>
      </w:pPr>
      <w:r w:rsidRPr="006903D9">
        <w:rPr>
          <w:rFonts w:ascii="Arial" w:hAnsi="Arial" w:cs="Arial"/>
        </w:rPr>
        <w:t>Aktivnost K230206 Projekt FLAG Alba</w:t>
      </w:r>
    </w:p>
    <w:p w:rsidR="004552B5" w:rsidRDefault="004552B5" w:rsidP="00A47E4F">
      <w:pPr>
        <w:spacing w:after="0" w:line="240" w:lineRule="auto"/>
        <w:jc w:val="both"/>
        <w:rPr>
          <w:rFonts w:ascii="Arial" w:hAnsi="Arial" w:cs="Arial"/>
        </w:rPr>
      </w:pPr>
      <w:r>
        <w:rPr>
          <w:rFonts w:ascii="Arial" w:hAnsi="Arial" w:cs="Arial"/>
        </w:rPr>
        <w:t xml:space="preserve">Ovom aktivnošću promovira se uvođenje konzumacije ribe kod učenika, u smislu poticanja zdrave </w:t>
      </w:r>
      <w:r w:rsidR="00EE1E7D">
        <w:rPr>
          <w:rFonts w:ascii="Arial" w:hAnsi="Arial" w:cs="Arial"/>
        </w:rPr>
        <w:t xml:space="preserve">prehrane. </w:t>
      </w:r>
    </w:p>
    <w:p w:rsidR="000B4069" w:rsidRPr="006903D9" w:rsidRDefault="000B4069" w:rsidP="00A47E4F">
      <w:pPr>
        <w:spacing w:after="0" w:line="240" w:lineRule="auto"/>
        <w:jc w:val="both"/>
        <w:rPr>
          <w:rFonts w:ascii="Arial" w:hAnsi="Arial" w:cs="Arial"/>
        </w:rPr>
      </w:pPr>
    </w:p>
    <w:p w:rsidR="000B4069" w:rsidRDefault="000B4069"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0B4069" w:rsidRPr="00CF38D4" w:rsidRDefault="000B4069"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42">
        <w:r w:rsidRPr="00CF38D4">
          <w:rPr>
            <w:rStyle w:val="InternetLink"/>
            <w:rFonts w:ascii="Arial" w:hAnsi="Arial" w:cs="Arial"/>
            <w:color w:val="000000"/>
          </w:rPr>
          <w:t>87/08</w:t>
        </w:r>
      </w:hyperlink>
      <w:r w:rsidRPr="00CF38D4">
        <w:rPr>
          <w:rFonts w:ascii="Arial" w:hAnsi="Arial" w:cs="Arial"/>
          <w:color w:val="000000"/>
        </w:rPr>
        <w:t xml:space="preserve">, </w:t>
      </w:r>
      <w:hyperlink r:id="rId43">
        <w:r w:rsidRPr="00CF38D4">
          <w:rPr>
            <w:rStyle w:val="InternetLink"/>
            <w:rFonts w:ascii="Arial" w:hAnsi="Arial" w:cs="Arial"/>
            <w:color w:val="000000"/>
          </w:rPr>
          <w:t>86/09</w:t>
        </w:r>
      </w:hyperlink>
      <w:r w:rsidRPr="00CF38D4">
        <w:rPr>
          <w:rFonts w:ascii="Arial" w:hAnsi="Arial" w:cs="Arial"/>
          <w:color w:val="000000"/>
        </w:rPr>
        <w:t xml:space="preserve">, </w:t>
      </w:r>
      <w:hyperlink r:id="rId44">
        <w:r w:rsidRPr="00CF38D4">
          <w:rPr>
            <w:rStyle w:val="InternetLink"/>
            <w:rFonts w:ascii="Arial" w:hAnsi="Arial" w:cs="Arial"/>
            <w:color w:val="000000"/>
          </w:rPr>
          <w:t>92/10</w:t>
        </w:r>
      </w:hyperlink>
      <w:r w:rsidRPr="00CF38D4">
        <w:rPr>
          <w:rFonts w:ascii="Arial" w:hAnsi="Arial" w:cs="Arial"/>
          <w:color w:val="000000"/>
        </w:rPr>
        <w:t xml:space="preserve">, </w:t>
      </w:r>
      <w:hyperlink r:id="rId45">
        <w:r w:rsidRPr="00CF38D4">
          <w:rPr>
            <w:rStyle w:val="InternetLink"/>
            <w:rFonts w:ascii="Arial" w:hAnsi="Arial" w:cs="Arial"/>
            <w:color w:val="000000"/>
          </w:rPr>
          <w:t>105/10</w:t>
        </w:r>
      </w:hyperlink>
      <w:r w:rsidRPr="00CF38D4">
        <w:rPr>
          <w:rFonts w:ascii="Arial" w:hAnsi="Arial" w:cs="Arial"/>
          <w:color w:val="000000"/>
        </w:rPr>
        <w:t xml:space="preserve">, </w:t>
      </w:r>
      <w:hyperlink r:id="rId46">
        <w:r w:rsidRPr="00CF38D4">
          <w:rPr>
            <w:rStyle w:val="InternetLink"/>
            <w:rFonts w:ascii="Arial" w:hAnsi="Arial" w:cs="Arial"/>
            <w:color w:val="000000"/>
          </w:rPr>
          <w:t>90/11</w:t>
        </w:r>
      </w:hyperlink>
      <w:r w:rsidRPr="00CF38D4">
        <w:rPr>
          <w:rFonts w:ascii="Arial" w:hAnsi="Arial" w:cs="Arial"/>
          <w:color w:val="000000"/>
        </w:rPr>
        <w:t xml:space="preserve">, </w:t>
      </w:r>
      <w:hyperlink r:id="rId47">
        <w:r w:rsidRPr="00CF38D4">
          <w:rPr>
            <w:rStyle w:val="InternetLink"/>
            <w:rFonts w:ascii="Arial" w:hAnsi="Arial" w:cs="Arial"/>
            <w:color w:val="000000"/>
          </w:rPr>
          <w:t>5/12</w:t>
        </w:r>
      </w:hyperlink>
      <w:r w:rsidRPr="00CF38D4">
        <w:rPr>
          <w:rFonts w:ascii="Arial" w:hAnsi="Arial" w:cs="Arial"/>
          <w:color w:val="000000"/>
        </w:rPr>
        <w:t xml:space="preserve">, </w:t>
      </w:r>
      <w:hyperlink r:id="rId48">
        <w:r w:rsidRPr="00CF38D4">
          <w:rPr>
            <w:rStyle w:val="InternetLink"/>
            <w:rFonts w:ascii="Arial" w:hAnsi="Arial" w:cs="Arial"/>
            <w:color w:val="000000"/>
          </w:rPr>
          <w:t>16/12</w:t>
        </w:r>
      </w:hyperlink>
      <w:r w:rsidRPr="00CF38D4">
        <w:rPr>
          <w:rFonts w:ascii="Arial" w:hAnsi="Arial" w:cs="Arial"/>
          <w:color w:val="000000"/>
        </w:rPr>
        <w:t xml:space="preserve">, </w:t>
      </w:r>
      <w:hyperlink r:id="rId49">
        <w:r w:rsidRPr="00CF38D4">
          <w:rPr>
            <w:rStyle w:val="InternetLink"/>
            <w:rFonts w:ascii="Arial" w:hAnsi="Arial" w:cs="Arial"/>
            <w:color w:val="000000"/>
          </w:rPr>
          <w:t>86/12</w:t>
        </w:r>
      </w:hyperlink>
      <w:r w:rsidRPr="00CF38D4">
        <w:rPr>
          <w:rFonts w:ascii="Arial" w:hAnsi="Arial" w:cs="Arial"/>
          <w:color w:val="000000"/>
        </w:rPr>
        <w:t xml:space="preserve">, </w:t>
      </w:r>
      <w:hyperlink r:id="rId50">
        <w:r w:rsidRPr="00CF38D4">
          <w:rPr>
            <w:rStyle w:val="InternetLink"/>
            <w:rFonts w:ascii="Arial" w:hAnsi="Arial" w:cs="Arial"/>
            <w:color w:val="000000"/>
          </w:rPr>
          <w:t>126/12</w:t>
        </w:r>
      </w:hyperlink>
      <w:r w:rsidRPr="00CF38D4">
        <w:rPr>
          <w:rFonts w:ascii="Arial" w:hAnsi="Arial" w:cs="Arial"/>
          <w:color w:val="000000"/>
        </w:rPr>
        <w:t xml:space="preserve">, </w:t>
      </w:r>
      <w:hyperlink r:id="rId51">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0B4069" w:rsidRPr="00CF38D4" w:rsidRDefault="000B4069" w:rsidP="00A47E4F">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rsidR="000B4069" w:rsidRPr="00CF38D4" w:rsidRDefault="000B4069" w:rsidP="00A47E4F">
      <w:pPr>
        <w:spacing w:after="0" w:line="240" w:lineRule="auto"/>
        <w:jc w:val="both"/>
        <w:rPr>
          <w:rFonts w:ascii="Arial" w:hAnsi="Arial" w:cs="Arial"/>
        </w:rPr>
      </w:pPr>
      <w:r w:rsidRPr="00CF38D4">
        <w:rPr>
          <w:rFonts w:ascii="Arial" w:hAnsi="Arial" w:cs="Arial"/>
        </w:rPr>
        <w:t xml:space="preserve">Zakon o proračunu (NN </w:t>
      </w:r>
      <w:hyperlink r:id="rId52">
        <w:r w:rsidRPr="00CF38D4">
          <w:rPr>
            <w:rStyle w:val="InternetLink"/>
            <w:rFonts w:ascii="Arial" w:hAnsi="Arial" w:cs="Arial"/>
            <w:color w:val="000000"/>
          </w:rPr>
          <w:t>87/08</w:t>
        </w:r>
      </w:hyperlink>
      <w:r w:rsidRPr="00CF38D4">
        <w:rPr>
          <w:rFonts w:ascii="Arial" w:hAnsi="Arial" w:cs="Arial"/>
          <w:color w:val="000000"/>
        </w:rPr>
        <w:t xml:space="preserve">, </w:t>
      </w:r>
      <w:hyperlink r:id="rId53">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0B4069" w:rsidRPr="00CF38D4" w:rsidRDefault="000B4069"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0B4069" w:rsidRPr="00CF38D4" w:rsidRDefault="000B4069"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0B4069" w:rsidRPr="00CF38D4" w:rsidRDefault="000B4069"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0B4069" w:rsidRPr="00CF38D4" w:rsidRDefault="000B4069"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0B4069" w:rsidRDefault="000B4069"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6C0020" w:rsidRPr="00CF38D4" w:rsidRDefault="006C0020" w:rsidP="00A47E4F">
      <w:pPr>
        <w:spacing w:after="0" w:line="240" w:lineRule="auto"/>
        <w:jc w:val="both"/>
        <w:rPr>
          <w:rFonts w:ascii="Arial" w:hAnsi="Arial" w:cs="Arial"/>
          <w:color w:val="000000"/>
        </w:rPr>
      </w:pPr>
    </w:p>
    <w:p w:rsidR="000B4069" w:rsidRDefault="000B4069"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0B4069" w:rsidRDefault="000B4069" w:rsidP="00A47E4F">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0B4069" w:rsidRDefault="000B4069"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0B4069" w:rsidRDefault="000B4069" w:rsidP="00A47E4F">
      <w:pPr>
        <w:spacing w:after="0" w:line="240" w:lineRule="auto"/>
        <w:jc w:val="both"/>
        <w:rPr>
          <w:rFonts w:ascii="Arial" w:hAnsi="Arial" w:cs="Arial"/>
        </w:rPr>
      </w:pPr>
      <w:r w:rsidRPr="00CF38D4">
        <w:rPr>
          <w:rFonts w:ascii="Arial" w:hAnsi="Arial" w:cs="Arial"/>
        </w:rPr>
        <w:t>Potrebna sredstva za podmirenje materijalnih rashoda planirana su na temelju istih u 202</w:t>
      </w:r>
      <w:r>
        <w:rPr>
          <w:rFonts w:ascii="Arial" w:hAnsi="Arial" w:cs="Arial"/>
        </w:rPr>
        <w:t>1.</w:t>
      </w:r>
    </w:p>
    <w:p w:rsidR="000B4069" w:rsidRDefault="000B4069" w:rsidP="00A47E4F">
      <w:pPr>
        <w:spacing w:after="0" w:line="240" w:lineRule="auto"/>
        <w:jc w:val="both"/>
        <w:rPr>
          <w:rFonts w:ascii="Arial" w:hAnsi="Arial" w:cs="Arial"/>
        </w:rPr>
      </w:pPr>
      <w:r>
        <w:rPr>
          <w:rFonts w:ascii="Arial" w:hAnsi="Arial" w:cs="Arial"/>
        </w:rPr>
        <w:t>Potrebna sredstva za sudjelovanje na projektu FLAG-a planirana su na temelju podataka iz odobrenog projekta.</w:t>
      </w:r>
    </w:p>
    <w:p w:rsidR="006C0020" w:rsidRPr="00CF38D4" w:rsidRDefault="006C0020" w:rsidP="00A47E4F">
      <w:pPr>
        <w:spacing w:after="0" w:line="240" w:lineRule="auto"/>
        <w:jc w:val="both"/>
        <w:rPr>
          <w:rFonts w:ascii="Arial" w:hAnsi="Arial" w:cs="Arial"/>
        </w:rPr>
      </w:pPr>
    </w:p>
    <w:p w:rsidR="000B4069" w:rsidRDefault="000B4069" w:rsidP="00A47E4F">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0B4069" w:rsidRDefault="000B4069" w:rsidP="00A47E4F">
      <w:pPr>
        <w:spacing w:after="0" w:line="240" w:lineRule="auto"/>
        <w:jc w:val="both"/>
        <w:rPr>
          <w:rFonts w:ascii="Arial" w:hAnsi="Arial" w:cs="Arial"/>
        </w:rPr>
      </w:pPr>
      <w:r w:rsidRPr="00CF38D4">
        <w:rPr>
          <w:rFonts w:ascii="Arial" w:hAnsi="Arial" w:cs="Arial"/>
        </w:rPr>
        <w:t xml:space="preserve">Uspješna realizacija aktivnosti </w:t>
      </w:r>
      <w:r w:rsidR="008D4EE6">
        <w:rPr>
          <w:rFonts w:ascii="Arial" w:hAnsi="Arial" w:cs="Arial"/>
        </w:rPr>
        <w:t>medni dani.</w:t>
      </w:r>
    </w:p>
    <w:p w:rsidR="002F03EB" w:rsidRDefault="002F03EB" w:rsidP="00A47E4F">
      <w:pPr>
        <w:spacing w:after="0" w:line="240" w:lineRule="auto"/>
        <w:jc w:val="both"/>
        <w:rPr>
          <w:rFonts w:ascii="Arial" w:hAnsi="Arial" w:cs="Arial"/>
          <w:i/>
          <w:iCs/>
          <w:u w:val="single"/>
        </w:rPr>
      </w:pPr>
    </w:p>
    <w:p w:rsidR="00776C13" w:rsidRPr="00CF38D4" w:rsidRDefault="00776C13" w:rsidP="00A47E4F">
      <w:pPr>
        <w:spacing w:after="0" w:line="240" w:lineRule="auto"/>
        <w:jc w:val="both"/>
        <w:rPr>
          <w:rFonts w:ascii="Arial" w:hAnsi="Arial" w:cs="Arial"/>
          <w:i/>
          <w:iCs/>
          <w:u w:val="single"/>
        </w:rPr>
      </w:pPr>
    </w:p>
    <w:p w:rsidR="00734555" w:rsidRPr="006C0020" w:rsidRDefault="00734555" w:rsidP="00A47E4F">
      <w:pPr>
        <w:pStyle w:val="ListParagraph"/>
        <w:spacing w:after="0" w:line="240" w:lineRule="auto"/>
        <w:ind w:left="0"/>
        <w:jc w:val="both"/>
        <w:rPr>
          <w:rFonts w:ascii="Arial" w:hAnsi="Arial" w:cs="Arial"/>
          <w:b/>
          <w:u w:val="single"/>
        </w:rPr>
      </w:pPr>
      <w:r w:rsidRPr="006C0020">
        <w:rPr>
          <w:rFonts w:ascii="Arial" w:hAnsi="Arial" w:cs="Arial"/>
          <w:b/>
          <w:u w:val="single"/>
        </w:rPr>
        <w:t>PROGRAM 2401: INVESTICIJSKO ODRŽAVANJE OSNOVNIH ŠKOLA</w:t>
      </w:r>
    </w:p>
    <w:p w:rsidR="00131EF7" w:rsidRPr="006C0020" w:rsidRDefault="00131EF7" w:rsidP="00A47E4F">
      <w:pPr>
        <w:spacing w:after="0" w:line="240" w:lineRule="auto"/>
        <w:jc w:val="both"/>
        <w:rPr>
          <w:rFonts w:ascii="Arial" w:hAnsi="Arial" w:cs="Arial"/>
          <w:b/>
          <w:bCs/>
          <w:u w:val="single"/>
        </w:rPr>
      </w:pPr>
    </w:p>
    <w:p w:rsidR="00131EF7" w:rsidRDefault="00131EF7" w:rsidP="00A47E4F">
      <w:pPr>
        <w:spacing w:after="0" w:line="240" w:lineRule="auto"/>
        <w:jc w:val="both"/>
        <w:rPr>
          <w:rFonts w:ascii="Arial" w:hAnsi="Arial" w:cs="Arial"/>
          <w:b/>
          <w:bCs/>
        </w:rPr>
      </w:pPr>
      <w:r>
        <w:rPr>
          <w:rFonts w:ascii="Arial" w:hAnsi="Arial" w:cs="Arial"/>
          <w:b/>
          <w:bCs/>
        </w:rPr>
        <w:t>Obrazloženje programa</w:t>
      </w:r>
    </w:p>
    <w:p w:rsidR="00A47E4F" w:rsidRDefault="00A47E4F" w:rsidP="00A47E4F">
      <w:pPr>
        <w:spacing w:after="0" w:line="240" w:lineRule="auto"/>
        <w:jc w:val="both"/>
        <w:rPr>
          <w:rFonts w:ascii="Arial" w:hAnsi="Arial" w:cs="Arial"/>
        </w:rPr>
      </w:pPr>
      <w:r>
        <w:rPr>
          <w:rFonts w:ascii="Arial" w:hAnsi="Arial" w:cs="Arial"/>
        </w:rPr>
        <w:t>D</w:t>
      </w:r>
      <w:r w:rsidRPr="00CF38D4">
        <w:rPr>
          <w:rFonts w:ascii="Arial" w:hAnsi="Arial" w:cs="Arial"/>
        </w:rPr>
        <w:t>ecentraliziranim sredstvima financira se investicijsko i tekuće održavanje  škola.</w:t>
      </w:r>
    </w:p>
    <w:p w:rsidR="00E53D4B" w:rsidRDefault="00734555" w:rsidP="00A47E4F">
      <w:pPr>
        <w:spacing w:after="0" w:line="240" w:lineRule="auto"/>
        <w:jc w:val="both"/>
        <w:rPr>
          <w:rFonts w:ascii="Arial" w:hAnsi="Arial" w:cs="Arial"/>
        </w:rPr>
      </w:pPr>
      <w:r w:rsidRPr="006903D9">
        <w:rPr>
          <w:rFonts w:ascii="Arial" w:hAnsi="Arial" w:cs="Arial"/>
        </w:rPr>
        <w:t>Aktivnost A240101 Investicijsko održavanje OŠ – minimalni standard</w:t>
      </w:r>
      <w:r w:rsidR="00776C13">
        <w:rPr>
          <w:rFonts w:ascii="Arial" w:hAnsi="Arial" w:cs="Arial"/>
        </w:rPr>
        <w:t>.</w:t>
      </w:r>
    </w:p>
    <w:p w:rsidR="006C0020" w:rsidRDefault="006C0020" w:rsidP="00A47E4F">
      <w:pPr>
        <w:spacing w:after="0" w:line="240" w:lineRule="auto"/>
        <w:jc w:val="both"/>
        <w:rPr>
          <w:rFonts w:ascii="Arial" w:hAnsi="Arial" w:cs="Arial"/>
        </w:rPr>
      </w:pPr>
    </w:p>
    <w:p w:rsidR="008D4EE6" w:rsidRDefault="008D4EE6"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54">
        <w:r w:rsidRPr="00CF38D4">
          <w:rPr>
            <w:rStyle w:val="InternetLink"/>
            <w:rFonts w:ascii="Arial" w:hAnsi="Arial" w:cs="Arial"/>
            <w:color w:val="000000"/>
          </w:rPr>
          <w:t>87/08</w:t>
        </w:r>
      </w:hyperlink>
      <w:r w:rsidRPr="00CF38D4">
        <w:rPr>
          <w:rFonts w:ascii="Arial" w:hAnsi="Arial" w:cs="Arial"/>
          <w:color w:val="000000"/>
        </w:rPr>
        <w:t xml:space="preserve">, </w:t>
      </w:r>
      <w:hyperlink r:id="rId55">
        <w:r w:rsidRPr="00CF38D4">
          <w:rPr>
            <w:rStyle w:val="InternetLink"/>
            <w:rFonts w:ascii="Arial" w:hAnsi="Arial" w:cs="Arial"/>
            <w:color w:val="000000"/>
          </w:rPr>
          <w:t>86/09</w:t>
        </w:r>
      </w:hyperlink>
      <w:r w:rsidRPr="00CF38D4">
        <w:rPr>
          <w:rFonts w:ascii="Arial" w:hAnsi="Arial" w:cs="Arial"/>
          <w:color w:val="000000"/>
        </w:rPr>
        <w:t xml:space="preserve">, </w:t>
      </w:r>
      <w:hyperlink r:id="rId56">
        <w:r w:rsidRPr="00CF38D4">
          <w:rPr>
            <w:rStyle w:val="InternetLink"/>
            <w:rFonts w:ascii="Arial" w:hAnsi="Arial" w:cs="Arial"/>
            <w:color w:val="000000"/>
          </w:rPr>
          <w:t>92/10</w:t>
        </w:r>
      </w:hyperlink>
      <w:r w:rsidRPr="00CF38D4">
        <w:rPr>
          <w:rFonts w:ascii="Arial" w:hAnsi="Arial" w:cs="Arial"/>
          <w:color w:val="000000"/>
        </w:rPr>
        <w:t xml:space="preserve">, </w:t>
      </w:r>
      <w:hyperlink r:id="rId57">
        <w:r w:rsidRPr="00CF38D4">
          <w:rPr>
            <w:rStyle w:val="InternetLink"/>
            <w:rFonts w:ascii="Arial" w:hAnsi="Arial" w:cs="Arial"/>
            <w:color w:val="000000"/>
          </w:rPr>
          <w:t>105/10</w:t>
        </w:r>
      </w:hyperlink>
      <w:r w:rsidRPr="00CF38D4">
        <w:rPr>
          <w:rFonts w:ascii="Arial" w:hAnsi="Arial" w:cs="Arial"/>
          <w:color w:val="000000"/>
        </w:rPr>
        <w:t xml:space="preserve">, </w:t>
      </w:r>
      <w:hyperlink r:id="rId58">
        <w:r w:rsidRPr="00CF38D4">
          <w:rPr>
            <w:rStyle w:val="InternetLink"/>
            <w:rFonts w:ascii="Arial" w:hAnsi="Arial" w:cs="Arial"/>
            <w:color w:val="000000"/>
          </w:rPr>
          <w:t>90/11</w:t>
        </w:r>
      </w:hyperlink>
      <w:r w:rsidRPr="00CF38D4">
        <w:rPr>
          <w:rFonts w:ascii="Arial" w:hAnsi="Arial" w:cs="Arial"/>
          <w:color w:val="000000"/>
        </w:rPr>
        <w:t xml:space="preserve">, </w:t>
      </w:r>
      <w:hyperlink r:id="rId59">
        <w:r w:rsidRPr="00CF38D4">
          <w:rPr>
            <w:rStyle w:val="InternetLink"/>
            <w:rFonts w:ascii="Arial" w:hAnsi="Arial" w:cs="Arial"/>
            <w:color w:val="000000"/>
          </w:rPr>
          <w:t>5/12</w:t>
        </w:r>
      </w:hyperlink>
      <w:r w:rsidRPr="00CF38D4">
        <w:rPr>
          <w:rFonts w:ascii="Arial" w:hAnsi="Arial" w:cs="Arial"/>
          <w:color w:val="000000"/>
        </w:rPr>
        <w:t xml:space="preserve">, </w:t>
      </w:r>
      <w:hyperlink r:id="rId60">
        <w:r w:rsidRPr="00CF38D4">
          <w:rPr>
            <w:rStyle w:val="InternetLink"/>
            <w:rFonts w:ascii="Arial" w:hAnsi="Arial" w:cs="Arial"/>
            <w:color w:val="000000"/>
          </w:rPr>
          <w:t>16/12</w:t>
        </w:r>
      </w:hyperlink>
      <w:r w:rsidRPr="00CF38D4">
        <w:rPr>
          <w:rFonts w:ascii="Arial" w:hAnsi="Arial" w:cs="Arial"/>
          <w:color w:val="000000"/>
        </w:rPr>
        <w:t xml:space="preserve">, </w:t>
      </w:r>
      <w:hyperlink r:id="rId61">
        <w:r w:rsidRPr="00CF38D4">
          <w:rPr>
            <w:rStyle w:val="InternetLink"/>
            <w:rFonts w:ascii="Arial" w:hAnsi="Arial" w:cs="Arial"/>
            <w:color w:val="000000"/>
          </w:rPr>
          <w:t>86/12</w:t>
        </w:r>
      </w:hyperlink>
      <w:r w:rsidRPr="00CF38D4">
        <w:rPr>
          <w:rFonts w:ascii="Arial" w:hAnsi="Arial" w:cs="Arial"/>
          <w:color w:val="000000"/>
        </w:rPr>
        <w:t xml:space="preserve">, </w:t>
      </w:r>
      <w:hyperlink r:id="rId62">
        <w:r w:rsidRPr="00CF38D4">
          <w:rPr>
            <w:rStyle w:val="InternetLink"/>
            <w:rFonts w:ascii="Arial" w:hAnsi="Arial" w:cs="Arial"/>
            <w:color w:val="000000"/>
          </w:rPr>
          <w:t>126/12</w:t>
        </w:r>
      </w:hyperlink>
      <w:r w:rsidRPr="00CF38D4">
        <w:rPr>
          <w:rFonts w:ascii="Arial" w:hAnsi="Arial" w:cs="Arial"/>
          <w:color w:val="000000"/>
        </w:rPr>
        <w:t xml:space="preserve">, </w:t>
      </w:r>
      <w:hyperlink r:id="rId63">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lastRenderedPageBreak/>
        <w:t>Zakon o ustanovama (NN 76/93, 29/97, 47/99, 35/08</w:t>
      </w:r>
      <w:r>
        <w:rPr>
          <w:rFonts w:ascii="Arial" w:hAnsi="Arial" w:cs="Arial"/>
          <w:color w:val="000000"/>
        </w:rPr>
        <w:t>,127/19</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rPr>
      </w:pPr>
      <w:r w:rsidRPr="00CF38D4">
        <w:rPr>
          <w:rFonts w:ascii="Arial" w:hAnsi="Arial" w:cs="Arial"/>
        </w:rPr>
        <w:t xml:space="preserve">Zakon o proračunu (NN </w:t>
      </w:r>
      <w:hyperlink r:id="rId64">
        <w:r w:rsidRPr="00CF38D4">
          <w:rPr>
            <w:rStyle w:val="InternetLink"/>
            <w:rFonts w:ascii="Arial" w:hAnsi="Arial" w:cs="Arial"/>
            <w:color w:val="000000"/>
          </w:rPr>
          <w:t>87/08</w:t>
        </w:r>
      </w:hyperlink>
      <w:r w:rsidRPr="00CF38D4">
        <w:rPr>
          <w:rFonts w:ascii="Arial" w:hAnsi="Arial" w:cs="Arial"/>
          <w:color w:val="000000"/>
        </w:rPr>
        <w:t xml:space="preserve">, </w:t>
      </w:r>
      <w:hyperlink r:id="rId65">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8D4EE6" w:rsidRPr="00CF38D4" w:rsidRDefault="008D4EE6"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8D4EE6" w:rsidRPr="00CF38D4" w:rsidRDefault="008D4EE6"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8D4EE6" w:rsidRPr="00CF38D4" w:rsidRDefault="008D4EE6"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8D4EE6" w:rsidRDefault="008D4EE6" w:rsidP="00A47E4F">
      <w:pPr>
        <w:spacing w:after="0" w:line="240" w:lineRule="auto"/>
        <w:jc w:val="both"/>
        <w:rPr>
          <w:rFonts w:ascii="Arial" w:hAnsi="Arial" w:cs="Arial"/>
          <w:b/>
          <w:bCs/>
        </w:rPr>
      </w:pPr>
    </w:p>
    <w:p w:rsidR="008D4EE6" w:rsidRDefault="008D4EE6"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8D4EE6" w:rsidRDefault="008D4EE6" w:rsidP="00A47E4F">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8D4EE6" w:rsidRDefault="008D4EE6"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8D4EE6" w:rsidRDefault="008D4EE6" w:rsidP="00A47E4F">
      <w:pPr>
        <w:autoSpaceDE w:val="0"/>
        <w:autoSpaceDN w:val="0"/>
        <w:adjustRightInd w:val="0"/>
        <w:spacing w:after="0" w:line="240" w:lineRule="auto"/>
        <w:jc w:val="both"/>
        <w:rPr>
          <w:rFonts w:ascii="Arial" w:hAnsi="Arial" w:cs="Arial"/>
        </w:rPr>
      </w:pPr>
      <w:r w:rsidRPr="00CF38D4">
        <w:rPr>
          <w:rFonts w:ascii="Arial" w:hAnsi="Arial" w:cs="Arial"/>
        </w:rPr>
        <w:t xml:space="preserve">Financiranje materijalnih troškova po minimalnom standardu ostvaruje se iz Proračuna Istarske Županije, na temelju ostvarenih bilančnih prava koji su unaprijed propisani. </w:t>
      </w:r>
    </w:p>
    <w:p w:rsidR="006C0020" w:rsidRPr="00CF38D4" w:rsidRDefault="006C0020" w:rsidP="00A47E4F">
      <w:pPr>
        <w:autoSpaceDE w:val="0"/>
        <w:autoSpaceDN w:val="0"/>
        <w:adjustRightInd w:val="0"/>
        <w:spacing w:after="0" w:line="240" w:lineRule="auto"/>
        <w:jc w:val="both"/>
        <w:rPr>
          <w:rFonts w:ascii="Arial" w:hAnsi="Arial" w:cs="Arial"/>
        </w:rPr>
      </w:pPr>
    </w:p>
    <w:p w:rsidR="008D4EE6" w:rsidRDefault="008D4EE6" w:rsidP="00A47E4F">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8D4EE6" w:rsidRDefault="008D4EE6" w:rsidP="00A47E4F">
      <w:pPr>
        <w:spacing w:after="0" w:line="240" w:lineRule="auto"/>
        <w:jc w:val="both"/>
        <w:rPr>
          <w:rFonts w:ascii="Arial" w:hAnsi="Arial" w:cs="Arial"/>
        </w:rPr>
      </w:pPr>
      <w:r w:rsidRPr="00CF38D4">
        <w:rPr>
          <w:rFonts w:ascii="Arial" w:hAnsi="Arial" w:cs="Arial"/>
        </w:rPr>
        <w:t>Uspješna realizacija svih aktivnosti</w:t>
      </w:r>
      <w:r>
        <w:rPr>
          <w:rFonts w:ascii="Arial" w:hAnsi="Arial" w:cs="Arial"/>
        </w:rPr>
        <w:t>.</w:t>
      </w:r>
    </w:p>
    <w:p w:rsidR="004571FB" w:rsidRDefault="004571FB" w:rsidP="00A47E4F">
      <w:pPr>
        <w:spacing w:after="0" w:line="240" w:lineRule="auto"/>
        <w:jc w:val="both"/>
        <w:rPr>
          <w:rFonts w:ascii="Arial" w:hAnsi="Arial" w:cs="Arial"/>
        </w:rPr>
      </w:pPr>
    </w:p>
    <w:p w:rsidR="004571FB" w:rsidRDefault="004571FB" w:rsidP="00A47E4F">
      <w:pPr>
        <w:spacing w:after="0" w:line="240" w:lineRule="auto"/>
        <w:jc w:val="both"/>
        <w:rPr>
          <w:rFonts w:ascii="Arial" w:hAnsi="Arial" w:cs="Arial"/>
          <w:b/>
          <w:u w:val="single"/>
        </w:rPr>
      </w:pPr>
      <w:r w:rsidRPr="004571FB">
        <w:rPr>
          <w:rFonts w:ascii="Arial" w:hAnsi="Arial" w:cs="Arial"/>
          <w:b/>
          <w:u w:val="single"/>
        </w:rPr>
        <w:t>PROGRAM 2403: KAPITALNA ULAGANJA U OSNOVNE ŠKOLE</w:t>
      </w:r>
    </w:p>
    <w:p w:rsidR="004571FB" w:rsidRDefault="004571FB" w:rsidP="00A47E4F">
      <w:pPr>
        <w:spacing w:after="0" w:line="240" w:lineRule="auto"/>
        <w:jc w:val="both"/>
        <w:rPr>
          <w:rFonts w:ascii="Arial" w:hAnsi="Arial" w:cs="Arial"/>
          <w:b/>
          <w:u w:val="single"/>
        </w:rPr>
      </w:pPr>
    </w:p>
    <w:p w:rsidR="004571FB" w:rsidRDefault="004571FB" w:rsidP="00A47E4F">
      <w:pPr>
        <w:spacing w:after="0" w:line="240" w:lineRule="auto"/>
        <w:jc w:val="both"/>
        <w:rPr>
          <w:rFonts w:ascii="Arial" w:hAnsi="Arial" w:cs="Arial"/>
        </w:rPr>
      </w:pPr>
      <w:r>
        <w:rPr>
          <w:rFonts w:ascii="Arial" w:hAnsi="Arial" w:cs="Arial"/>
        </w:rPr>
        <w:t xml:space="preserve">Aktivnost K24031 </w:t>
      </w:r>
    </w:p>
    <w:p w:rsidR="004571FB" w:rsidRPr="004571FB" w:rsidRDefault="004571FB" w:rsidP="00A47E4F">
      <w:pPr>
        <w:spacing w:after="0" w:line="240" w:lineRule="auto"/>
        <w:jc w:val="both"/>
        <w:rPr>
          <w:rFonts w:ascii="Arial" w:hAnsi="Arial" w:cs="Arial"/>
        </w:rPr>
      </w:pPr>
      <w:r>
        <w:rPr>
          <w:rFonts w:ascii="Arial" w:hAnsi="Arial" w:cs="Arial"/>
        </w:rPr>
        <w:t>Krajem 2021.godine, realizirali smo projekt promjene dotrajale stolarije, novom  stolarijom u PŠ u Martinskom, za ovaj projekt izdvojeno je 223.998,75 Kn.</w:t>
      </w:r>
    </w:p>
    <w:p w:rsidR="00734555" w:rsidRPr="00CF38D4" w:rsidRDefault="00734555" w:rsidP="00A47E4F">
      <w:pPr>
        <w:spacing w:after="0" w:line="240" w:lineRule="auto"/>
        <w:jc w:val="both"/>
        <w:rPr>
          <w:rFonts w:ascii="Arial" w:hAnsi="Arial" w:cs="Arial"/>
        </w:rPr>
      </w:pPr>
    </w:p>
    <w:p w:rsidR="00734555" w:rsidRDefault="00734555" w:rsidP="00A47E4F">
      <w:pPr>
        <w:spacing w:after="0" w:line="240" w:lineRule="auto"/>
        <w:jc w:val="both"/>
        <w:rPr>
          <w:rFonts w:ascii="Arial" w:eastAsia="Calibri" w:hAnsi="Arial" w:cs="Arial"/>
          <w:b/>
          <w:iCs/>
          <w:u w:val="single"/>
        </w:rPr>
      </w:pPr>
      <w:r w:rsidRPr="006C0020">
        <w:rPr>
          <w:rFonts w:ascii="Arial" w:eastAsia="Calibri" w:hAnsi="Arial" w:cs="Arial"/>
          <w:b/>
          <w:iCs/>
          <w:u w:val="single"/>
        </w:rPr>
        <w:t>PROGRAM 2405: OPREMANJE U OSNOVNIM ŠKOLAMA</w:t>
      </w:r>
    </w:p>
    <w:p w:rsidR="006C0020" w:rsidRPr="006C0020" w:rsidRDefault="006C0020" w:rsidP="00A47E4F">
      <w:pPr>
        <w:spacing w:after="0" w:line="240" w:lineRule="auto"/>
        <w:jc w:val="both"/>
        <w:rPr>
          <w:rFonts w:ascii="Arial" w:eastAsia="Calibri" w:hAnsi="Arial" w:cs="Arial"/>
          <w:b/>
          <w:iCs/>
          <w:u w:val="single"/>
        </w:rPr>
      </w:pPr>
    </w:p>
    <w:p w:rsidR="00131EF7" w:rsidRDefault="00131EF7" w:rsidP="00A47E4F">
      <w:pPr>
        <w:spacing w:after="0" w:line="240" w:lineRule="auto"/>
        <w:jc w:val="both"/>
        <w:rPr>
          <w:rFonts w:ascii="Arial" w:hAnsi="Arial" w:cs="Arial"/>
          <w:b/>
          <w:bCs/>
        </w:rPr>
      </w:pPr>
      <w:r>
        <w:rPr>
          <w:rFonts w:ascii="Arial" w:hAnsi="Arial" w:cs="Arial"/>
          <w:b/>
          <w:bCs/>
        </w:rPr>
        <w:t>Obrazloženje programa</w:t>
      </w:r>
    </w:p>
    <w:p w:rsidR="004571FB" w:rsidRDefault="004571FB" w:rsidP="00A47E4F">
      <w:pPr>
        <w:spacing w:after="0" w:line="240" w:lineRule="auto"/>
        <w:jc w:val="both"/>
        <w:rPr>
          <w:rFonts w:ascii="Arial" w:hAnsi="Arial" w:cs="Arial"/>
          <w:bCs/>
        </w:rPr>
      </w:pPr>
      <w:r>
        <w:rPr>
          <w:rFonts w:ascii="Arial" w:hAnsi="Arial" w:cs="Arial"/>
          <w:bCs/>
        </w:rPr>
        <w:t xml:space="preserve">Aktivnost </w:t>
      </w:r>
      <w:r w:rsidR="007526DC">
        <w:rPr>
          <w:rFonts w:ascii="Arial" w:hAnsi="Arial" w:cs="Arial"/>
          <w:bCs/>
        </w:rPr>
        <w:t>K240501 Opremanje u osnovnim školama – školski namještaj i oprema</w:t>
      </w:r>
    </w:p>
    <w:p w:rsidR="007526DC" w:rsidRPr="004571FB" w:rsidRDefault="00776C13" w:rsidP="00A47E4F">
      <w:pPr>
        <w:spacing w:after="0" w:line="240" w:lineRule="auto"/>
        <w:jc w:val="both"/>
        <w:rPr>
          <w:rFonts w:ascii="Arial" w:hAnsi="Arial" w:cs="Arial"/>
          <w:bCs/>
        </w:rPr>
      </w:pPr>
      <w:r>
        <w:rPr>
          <w:rFonts w:ascii="Arial" w:hAnsi="Arial" w:cs="Arial"/>
          <w:bCs/>
        </w:rPr>
        <w:t xml:space="preserve">U 2021. godini, </w:t>
      </w:r>
      <w:r w:rsidR="007526DC">
        <w:rPr>
          <w:rFonts w:ascii="Arial" w:hAnsi="Arial" w:cs="Arial"/>
          <w:bCs/>
        </w:rPr>
        <w:t>za ovu aktivnost</w:t>
      </w:r>
      <w:r>
        <w:rPr>
          <w:rFonts w:ascii="Arial" w:hAnsi="Arial" w:cs="Arial"/>
          <w:bCs/>
        </w:rPr>
        <w:t xml:space="preserve"> izdvojeno je</w:t>
      </w:r>
      <w:r w:rsidR="007526DC">
        <w:rPr>
          <w:rFonts w:ascii="Arial" w:hAnsi="Arial" w:cs="Arial"/>
          <w:bCs/>
        </w:rPr>
        <w:t xml:space="preserve"> 18.725,00 Kn.</w:t>
      </w:r>
    </w:p>
    <w:p w:rsidR="008D4EE6" w:rsidRDefault="004571FB" w:rsidP="00A47E4F">
      <w:pPr>
        <w:spacing w:after="0" w:line="240" w:lineRule="auto"/>
        <w:jc w:val="both"/>
        <w:rPr>
          <w:rFonts w:ascii="Arial" w:hAnsi="Arial" w:cs="Arial"/>
        </w:rPr>
      </w:pPr>
      <w:r>
        <w:rPr>
          <w:rFonts w:ascii="Arial" w:hAnsi="Arial" w:cs="Arial"/>
        </w:rPr>
        <w:t>Aktivnost K240502</w:t>
      </w:r>
      <w:r w:rsidR="00734555" w:rsidRPr="006903D9">
        <w:rPr>
          <w:rFonts w:ascii="Arial" w:hAnsi="Arial" w:cs="Arial"/>
        </w:rPr>
        <w:t xml:space="preserve"> Opremanje knjižnica</w:t>
      </w:r>
      <w:r w:rsidR="008D4EE6">
        <w:rPr>
          <w:rFonts w:ascii="Arial" w:hAnsi="Arial" w:cs="Arial"/>
        </w:rPr>
        <w:t xml:space="preserve"> - </w:t>
      </w:r>
      <w:r w:rsidR="008D4EE6" w:rsidRPr="00CF38D4">
        <w:rPr>
          <w:rFonts w:ascii="Arial" w:hAnsi="Arial" w:cs="Arial"/>
        </w:rPr>
        <w:t>opremanje školsk</w:t>
      </w:r>
      <w:r w:rsidR="001D46E5">
        <w:rPr>
          <w:rFonts w:ascii="Arial" w:hAnsi="Arial" w:cs="Arial"/>
        </w:rPr>
        <w:t>e</w:t>
      </w:r>
      <w:r w:rsidR="008D4EE6" w:rsidRPr="00CF38D4">
        <w:rPr>
          <w:rFonts w:ascii="Arial" w:hAnsi="Arial" w:cs="Arial"/>
        </w:rPr>
        <w:t xml:space="preserve"> knjižnic</w:t>
      </w:r>
      <w:r w:rsidR="001D46E5">
        <w:rPr>
          <w:rFonts w:ascii="Arial" w:hAnsi="Arial" w:cs="Arial"/>
        </w:rPr>
        <w:t>e</w:t>
      </w:r>
      <w:r w:rsidR="008D4EE6" w:rsidRPr="00CF38D4">
        <w:rPr>
          <w:rFonts w:ascii="Arial" w:hAnsi="Arial" w:cs="Arial"/>
        </w:rPr>
        <w:t xml:space="preserve"> obveznom lektirom i stručnom literaturom</w:t>
      </w:r>
      <w:r>
        <w:rPr>
          <w:rFonts w:ascii="Arial" w:hAnsi="Arial" w:cs="Arial"/>
        </w:rPr>
        <w:t xml:space="preserve">. Za ovu aktivnost izdvojeno </w:t>
      </w:r>
      <w:r w:rsidR="00776C13">
        <w:rPr>
          <w:rFonts w:ascii="Arial" w:hAnsi="Arial" w:cs="Arial"/>
        </w:rPr>
        <w:t>je 4.500,00 Kn.</w:t>
      </w:r>
    </w:p>
    <w:p w:rsidR="006C0020" w:rsidRPr="00CF38D4" w:rsidRDefault="006C0020" w:rsidP="00A47E4F">
      <w:pPr>
        <w:spacing w:after="0" w:line="240" w:lineRule="auto"/>
        <w:jc w:val="both"/>
        <w:rPr>
          <w:rFonts w:ascii="Arial" w:hAnsi="Arial" w:cs="Arial"/>
        </w:rPr>
      </w:pPr>
    </w:p>
    <w:p w:rsidR="008D4EE6" w:rsidRDefault="008D4EE6"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66">
        <w:r w:rsidRPr="00CF38D4">
          <w:rPr>
            <w:rStyle w:val="InternetLink"/>
            <w:rFonts w:ascii="Arial" w:hAnsi="Arial" w:cs="Arial"/>
            <w:color w:val="000000"/>
          </w:rPr>
          <w:t>87/08</w:t>
        </w:r>
      </w:hyperlink>
      <w:r w:rsidRPr="00CF38D4">
        <w:rPr>
          <w:rFonts w:ascii="Arial" w:hAnsi="Arial" w:cs="Arial"/>
          <w:color w:val="000000"/>
        </w:rPr>
        <w:t xml:space="preserve">, </w:t>
      </w:r>
      <w:hyperlink r:id="rId67">
        <w:r w:rsidRPr="00CF38D4">
          <w:rPr>
            <w:rStyle w:val="InternetLink"/>
            <w:rFonts w:ascii="Arial" w:hAnsi="Arial" w:cs="Arial"/>
            <w:color w:val="000000"/>
          </w:rPr>
          <w:t>86/09</w:t>
        </w:r>
      </w:hyperlink>
      <w:r w:rsidRPr="00CF38D4">
        <w:rPr>
          <w:rFonts w:ascii="Arial" w:hAnsi="Arial" w:cs="Arial"/>
          <w:color w:val="000000"/>
        </w:rPr>
        <w:t xml:space="preserve">, </w:t>
      </w:r>
      <w:hyperlink r:id="rId68">
        <w:r w:rsidRPr="00CF38D4">
          <w:rPr>
            <w:rStyle w:val="InternetLink"/>
            <w:rFonts w:ascii="Arial" w:hAnsi="Arial" w:cs="Arial"/>
            <w:color w:val="000000"/>
          </w:rPr>
          <w:t>92/10</w:t>
        </w:r>
      </w:hyperlink>
      <w:r w:rsidRPr="00CF38D4">
        <w:rPr>
          <w:rFonts w:ascii="Arial" w:hAnsi="Arial" w:cs="Arial"/>
          <w:color w:val="000000"/>
        </w:rPr>
        <w:t xml:space="preserve">, </w:t>
      </w:r>
      <w:hyperlink r:id="rId69">
        <w:r w:rsidRPr="00CF38D4">
          <w:rPr>
            <w:rStyle w:val="InternetLink"/>
            <w:rFonts w:ascii="Arial" w:hAnsi="Arial" w:cs="Arial"/>
            <w:color w:val="000000"/>
          </w:rPr>
          <w:t>105/10</w:t>
        </w:r>
      </w:hyperlink>
      <w:r w:rsidRPr="00CF38D4">
        <w:rPr>
          <w:rFonts w:ascii="Arial" w:hAnsi="Arial" w:cs="Arial"/>
          <w:color w:val="000000"/>
        </w:rPr>
        <w:t xml:space="preserve">, </w:t>
      </w:r>
      <w:hyperlink r:id="rId70">
        <w:r w:rsidRPr="00CF38D4">
          <w:rPr>
            <w:rStyle w:val="InternetLink"/>
            <w:rFonts w:ascii="Arial" w:hAnsi="Arial" w:cs="Arial"/>
            <w:color w:val="000000"/>
          </w:rPr>
          <w:t>90/11</w:t>
        </w:r>
      </w:hyperlink>
      <w:r w:rsidRPr="00CF38D4">
        <w:rPr>
          <w:rFonts w:ascii="Arial" w:hAnsi="Arial" w:cs="Arial"/>
          <w:color w:val="000000"/>
        </w:rPr>
        <w:t xml:space="preserve">, </w:t>
      </w:r>
      <w:hyperlink r:id="rId71">
        <w:r w:rsidRPr="00CF38D4">
          <w:rPr>
            <w:rStyle w:val="InternetLink"/>
            <w:rFonts w:ascii="Arial" w:hAnsi="Arial" w:cs="Arial"/>
            <w:color w:val="000000"/>
          </w:rPr>
          <w:t>5/12</w:t>
        </w:r>
      </w:hyperlink>
      <w:r w:rsidRPr="00CF38D4">
        <w:rPr>
          <w:rFonts w:ascii="Arial" w:hAnsi="Arial" w:cs="Arial"/>
          <w:color w:val="000000"/>
        </w:rPr>
        <w:t xml:space="preserve">, </w:t>
      </w:r>
      <w:hyperlink r:id="rId72">
        <w:r w:rsidRPr="00CF38D4">
          <w:rPr>
            <w:rStyle w:val="InternetLink"/>
            <w:rFonts w:ascii="Arial" w:hAnsi="Arial" w:cs="Arial"/>
            <w:color w:val="000000"/>
          </w:rPr>
          <w:t>16/12</w:t>
        </w:r>
      </w:hyperlink>
      <w:r w:rsidRPr="00CF38D4">
        <w:rPr>
          <w:rFonts w:ascii="Arial" w:hAnsi="Arial" w:cs="Arial"/>
          <w:color w:val="000000"/>
        </w:rPr>
        <w:t xml:space="preserve">, </w:t>
      </w:r>
      <w:hyperlink r:id="rId73">
        <w:r w:rsidRPr="00CF38D4">
          <w:rPr>
            <w:rStyle w:val="InternetLink"/>
            <w:rFonts w:ascii="Arial" w:hAnsi="Arial" w:cs="Arial"/>
            <w:color w:val="000000"/>
          </w:rPr>
          <w:t>86/12</w:t>
        </w:r>
      </w:hyperlink>
      <w:r w:rsidRPr="00CF38D4">
        <w:rPr>
          <w:rFonts w:ascii="Arial" w:hAnsi="Arial" w:cs="Arial"/>
          <w:color w:val="000000"/>
        </w:rPr>
        <w:t xml:space="preserve">, </w:t>
      </w:r>
      <w:hyperlink r:id="rId74">
        <w:r w:rsidRPr="00CF38D4">
          <w:rPr>
            <w:rStyle w:val="InternetLink"/>
            <w:rFonts w:ascii="Arial" w:hAnsi="Arial" w:cs="Arial"/>
            <w:color w:val="000000"/>
          </w:rPr>
          <w:t>126/12</w:t>
        </w:r>
      </w:hyperlink>
      <w:r w:rsidRPr="00CF38D4">
        <w:rPr>
          <w:rFonts w:ascii="Arial" w:hAnsi="Arial" w:cs="Arial"/>
          <w:color w:val="000000"/>
        </w:rPr>
        <w:t xml:space="preserve">, </w:t>
      </w:r>
      <w:hyperlink r:id="rId75">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rPr>
      </w:pPr>
      <w:r w:rsidRPr="00CF38D4">
        <w:rPr>
          <w:rFonts w:ascii="Arial" w:hAnsi="Arial" w:cs="Arial"/>
        </w:rPr>
        <w:t xml:space="preserve">Zakon o proračunu (NN </w:t>
      </w:r>
      <w:hyperlink r:id="rId76">
        <w:r w:rsidRPr="00CF38D4">
          <w:rPr>
            <w:rStyle w:val="InternetLink"/>
            <w:rFonts w:ascii="Arial" w:hAnsi="Arial" w:cs="Arial"/>
            <w:color w:val="000000"/>
          </w:rPr>
          <w:t>87/08</w:t>
        </w:r>
      </w:hyperlink>
      <w:r w:rsidRPr="00CF38D4">
        <w:rPr>
          <w:rFonts w:ascii="Arial" w:hAnsi="Arial" w:cs="Arial"/>
          <w:color w:val="000000"/>
        </w:rPr>
        <w:t xml:space="preserve">, </w:t>
      </w:r>
      <w:hyperlink r:id="rId77">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8D4EE6" w:rsidRPr="00CF38D4" w:rsidRDefault="008D4EE6"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8D4EE6" w:rsidRPr="00CF38D4" w:rsidRDefault="008D4EE6"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8D4EE6" w:rsidRPr="00CF38D4" w:rsidRDefault="008D4EE6"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rPr>
      </w:pPr>
      <w:r w:rsidRPr="00CF38D4">
        <w:rPr>
          <w:rFonts w:ascii="Arial" w:hAnsi="Arial" w:cs="Arial"/>
        </w:rPr>
        <w:t>Kolektivni ugovor za zaposlenike u osnovnoškolskim ustanovama (NN 51/18)</w:t>
      </w:r>
    </w:p>
    <w:p w:rsidR="008D4EE6" w:rsidRPr="00CF38D4" w:rsidRDefault="008D4EE6" w:rsidP="00A47E4F">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8D4EE6" w:rsidRDefault="008D4EE6" w:rsidP="00A47E4F">
      <w:pPr>
        <w:spacing w:after="0" w:line="240" w:lineRule="auto"/>
        <w:jc w:val="both"/>
        <w:rPr>
          <w:rFonts w:ascii="Arial" w:hAnsi="Arial" w:cs="Arial"/>
          <w:b/>
          <w:bCs/>
        </w:rPr>
      </w:pPr>
    </w:p>
    <w:p w:rsidR="008D4EE6" w:rsidRDefault="008D4EE6"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8D4EE6" w:rsidRDefault="008D4EE6" w:rsidP="00A47E4F">
      <w:pPr>
        <w:spacing w:after="0" w:line="240" w:lineRule="auto"/>
        <w:jc w:val="both"/>
        <w:rPr>
          <w:rFonts w:ascii="Arial" w:hAnsi="Arial" w:cs="Arial"/>
        </w:rPr>
      </w:pPr>
      <w:r w:rsidRPr="00CF38D4">
        <w:rPr>
          <w:rFonts w:ascii="Arial" w:hAnsi="Arial" w:cs="Arial"/>
        </w:rPr>
        <w:lastRenderedPageBreak/>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8D4EE6" w:rsidRDefault="008D4EE6"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8D4EE6" w:rsidRPr="00CF38D4" w:rsidRDefault="008D4EE6" w:rsidP="00A47E4F">
      <w:pPr>
        <w:pStyle w:val="NoSpacing"/>
        <w:jc w:val="both"/>
        <w:rPr>
          <w:rFonts w:ascii="Arial" w:hAnsi="Arial" w:cs="Arial"/>
        </w:rPr>
      </w:pPr>
      <w:r w:rsidRPr="00CF38D4">
        <w:rPr>
          <w:rFonts w:ascii="Arial" w:hAnsi="Arial" w:cs="Arial"/>
        </w:rPr>
        <w:t>Kriteriji za raspodjelu sredstava je broj učenika u OŠ koje se financiraju iz Državnog proračuna.</w:t>
      </w:r>
    </w:p>
    <w:p w:rsidR="008D4EE6" w:rsidRDefault="008D4EE6" w:rsidP="00A47E4F">
      <w:pPr>
        <w:spacing w:after="0" w:line="240" w:lineRule="auto"/>
        <w:jc w:val="both"/>
        <w:rPr>
          <w:rFonts w:ascii="Arial" w:hAnsi="Arial" w:cs="Arial"/>
          <w:b/>
          <w:bCs/>
        </w:rPr>
      </w:pPr>
    </w:p>
    <w:p w:rsidR="008D4EE6" w:rsidRDefault="008D4EE6" w:rsidP="00A47E4F">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6C0020" w:rsidRDefault="008D4EE6" w:rsidP="00A47E4F">
      <w:pPr>
        <w:spacing w:after="0" w:line="240" w:lineRule="auto"/>
        <w:jc w:val="both"/>
        <w:rPr>
          <w:rFonts w:ascii="Arial" w:hAnsi="Arial" w:cs="Arial"/>
        </w:rPr>
      </w:pPr>
      <w:r w:rsidRPr="00CF38D4">
        <w:rPr>
          <w:rFonts w:ascii="Arial" w:hAnsi="Arial" w:cs="Arial"/>
        </w:rPr>
        <w:t>Uspješna realizacija svih aktivnosti</w:t>
      </w:r>
    </w:p>
    <w:p w:rsidR="006C0020" w:rsidRPr="00CF38D4" w:rsidRDefault="006C0020" w:rsidP="00A47E4F">
      <w:pPr>
        <w:spacing w:after="0" w:line="240" w:lineRule="auto"/>
        <w:jc w:val="both"/>
        <w:rPr>
          <w:rFonts w:ascii="Arial" w:eastAsia="Calibri" w:hAnsi="Arial" w:cs="Arial"/>
          <w:b/>
        </w:rPr>
      </w:pPr>
    </w:p>
    <w:p w:rsidR="00E716C7" w:rsidRDefault="006903D9" w:rsidP="00A47E4F">
      <w:pPr>
        <w:spacing w:after="0" w:line="240" w:lineRule="auto"/>
        <w:jc w:val="both"/>
        <w:rPr>
          <w:rFonts w:ascii="Arial" w:eastAsia="Calibri" w:hAnsi="Arial" w:cs="Arial"/>
          <w:b/>
          <w:iCs/>
          <w:u w:val="single"/>
        </w:rPr>
      </w:pPr>
      <w:r w:rsidRPr="006C0020">
        <w:rPr>
          <w:rFonts w:ascii="Arial" w:eastAsia="Calibri" w:hAnsi="Arial" w:cs="Arial"/>
          <w:b/>
          <w:iCs/>
          <w:u w:val="single"/>
        </w:rPr>
        <w:t>PROGRAM 9108: MOZAIK4</w:t>
      </w:r>
    </w:p>
    <w:p w:rsidR="006C0020" w:rsidRPr="006C0020" w:rsidRDefault="006C0020" w:rsidP="00A47E4F">
      <w:pPr>
        <w:spacing w:after="0" w:line="240" w:lineRule="auto"/>
        <w:jc w:val="both"/>
        <w:rPr>
          <w:rFonts w:ascii="Arial" w:eastAsia="Calibri" w:hAnsi="Arial" w:cs="Arial"/>
          <w:b/>
          <w:iCs/>
          <w:u w:val="single"/>
        </w:rPr>
      </w:pPr>
    </w:p>
    <w:p w:rsidR="00131EF7" w:rsidRDefault="00131EF7" w:rsidP="00A47E4F">
      <w:pPr>
        <w:spacing w:after="0" w:line="240" w:lineRule="auto"/>
        <w:jc w:val="both"/>
        <w:rPr>
          <w:rFonts w:ascii="Arial" w:hAnsi="Arial" w:cs="Arial"/>
          <w:b/>
          <w:bCs/>
        </w:rPr>
      </w:pPr>
      <w:r>
        <w:rPr>
          <w:rFonts w:ascii="Arial" w:hAnsi="Arial" w:cs="Arial"/>
          <w:b/>
          <w:bCs/>
        </w:rPr>
        <w:t>Obrazloženje programa</w:t>
      </w:r>
    </w:p>
    <w:p w:rsidR="006C0020" w:rsidRDefault="00E716C7" w:rsidP="00A47E4F">
      <w:pPr>
        <w:spacing w:after="0" w:line="240" w:lineRule="auto"/>
        <w:jc w:val="both"/>
        <w:rPr>
          <w:rFonts w:ascii="Arial" w:hAnsi="Arial" w:cs="Arial"/>
        </w:rPr>
      </w:pPr>
      <w:r w:rsidRPr="00CF38D4">
        <w:rPr>
          <w:rFonts w:ascii="Arial" w:hAnsi="Arial" w:cs="Arial"/>
        </w:rPr>
        <w:t xml:space="preserve">Projektom se želi pomoći učenicima s teškoćama u razvoju koje ih sprječavaju u funkcioniranju bez pomoći pomoćnika u nastavi/stručnog komunikacijskog posrednika. </w:t>
      </w:r>
    </w:p>
    <w:p w:rsidR="00E7234A" w:rsidRPr="00E7234A" w:rsidRDefault="00E7234A" w:rsidP="00A47E4F">
      <w:pPr>
        <w:spacing w:after="0" w:line="240" w:lineRule="auto"/>
        <w:jc w:val="both"/>
        <w:rPr>
          <w:rFonts w:ascii="Arial" w:hAnsi="Arial" w:cs="Arial"/>
        </w:rPr>
      </w:pPr>
      <w:r>
        <w:rPr>
          <w:rFonts w:ascii="Arial" w:hAnsi="Arial" w:cs="Arial"/>
        </w:rPr>
        <w:t xml:space="preserve">Plaće za učitelja, kao i sve naknade po kolektivnom ugovoru, financiraju se iz sredstava IŽ, a dio iz strukturnih fondova EU.  </w:t>
      </w:r>
    </w:p>
    <w:p w:rsidR="008D4EE6" w:rsidRDefault="008D4EE6" w:rsidP="00A47E4F">
      <w:pPr>
        <w:spacing w:after="0" w:line="240" w:lineRule="auto"/>
        <w:jc w:val="both"/>
        <w:rPr>
          <w:rFonts w:ascii="Arial" w:eastAsia="Calibri" w:hAnsi="Arial" w:cs="Arial"/>
        </w:rPr>
      </w:pPr>
    </w:p>
    <w:p w:rsidR="008D4EE6" w:rsidRDefault="008D4EE6" w:rsidP="00A47E4F">
      <w:pPr>
        <w:spacing w:after="0" w:line="240" w:lineRule="auto"/>
        <w:jc w:val="both"/>
        <w:rPr>
          <w:rFonts w:ascii="Arial" w:hAnsi="Arial" w:cs="Arial"/>
          <w:b/>
          <w:bCs/>
        </w:rPr>
      </w:pPr>
      <w:r w:rsidRPr="00AE318F">
        <w:rPr>
          <w:rFonts w:ascii="Arial" w:hAnsi="Arial" w:cs="Arial"/>
          <w:b/>
          <w:bCs/>
        </w:rPr>
        <w:t>Zakonske i druge podloge na kojima se zasniva program</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 xml:space="preserve">Zakon o odgoju i obrazovanju u osnovnoj i srednjoj školi (NN </w:t>
      </w:r>
      <w:hyperlink r:id="rId78">
        <w:r w:rsidRPr="00CF38D4">
          <w:rPr>
            <w:rStyle w:val="InternetLink"/>
            <w:rFonts w:ascii="Arial" w:hAnsi="Arial" w:cs="Arial"/>
            <w:color w:val="000000"/>
          </w:rPr>
          <w:t>87/08</w:t>
        </w:r>
      </w:hyperlink>
      <w:r w:rsidRPr="00CF38D4">
        <w:rPr>
          <w:rFonts w:ascii="Arial" w:hAnsi="Arial" w:cs="Arial"/>
          <w:color w:val="000000"/>
        </w:rPr>
        <w:t xml:space="preserve">, </w:t>
      </w:r>
      <w:hyperlink r:id="rId79">
        <w:r w:rsidRPr="00CF38D4">
          <w:rPr>
            <w:rStyle w:val="InternetLink"/>
            <w:rFonts w:ascii="Arial" w:hAnsi="Arial" w:cs="Arial"/>
            <w:color w:val="000000"/>
          </w:rPr>
          <w:t>86/09</w:t>
        </w:r>
      </w:hyperlink>
      <w:r w:rsidRPr="00CF38D4">
        <w:rPr>
          <w:rFonts w:ascii="Arial" w:hAnsi="Arial" w:cs="Arial"/>
          <w:color w:val="000000"/>
        </w:rPr>
        <w:t xml:space="preserve">, </w:t>
      </w:r>
      <w:hyperlink r:id="rId80">
        <w:r w:rsidRPr="00CF38D4">
          <w:rPr>
            <w:rStyle w:val="InternetLink"/>
            <w:rFonts w:ascii="Arial" w:hAnsi="Arial" w:cs="Arial"/>
            <w:color w:val="000000"/>
          </w:rPr>
          <w:t>92/10</w:t>
        </w:r>
      </w:hyperlink>
      <w:r w:rsidRPr="00CF38D4">
        <w:rPr>
          <w:rFonts w:ascii="Arial" w:hAnsi="Arial" w:cs="Arial"/>
          <w:color w:val="000000"/>
        </w:rPr>
        <w:t xml:space="preserve">, </w:t>
      </w:r>
      <w:hyperlink r:id="rId81">
        <w:r w:rsidRPr="00CF38D4">
          <w:rPr>
            <w:rStyle w:val="InternetLink"/>
            <w:rFonts w:ascii="Arial" w:hAnsi="Arial" w:cs="Arial"/>
            <w:color w:val="000000"/>
          </w:rPr>
          <w:t>105/10</w:t>
        </w:r>
      </w:hyperlink>
      <w:r w:rsidRPr="00CF38D4">
        <w:rPr>
          <w:rFonts w:ascii="Arial" w:hAnsi="Arial" w:cs="Arial"/>
          <w:color w:val="000000"/>
        </w:rPr>
        <w:t xml:space="preserve">, </w:t>
      </w:r>
      <w:hyperlink r:id="rId82">
        <w:r w:rsidRPr="00CF38D4">
          <w:rPr>
            <w:rStyle w:val="InternetLink"/>
            <w:rFonts w:ascii="Arial" w:hAnsi="Arial" w:cs="Arial"/>
            <w:color w:val="000000"/>
          </w:rPr>
          <w:t>90/11</w:t>
        </w:r>
      </w:hyperlink>
      <w:r w:rsidRPr="00CF38D4">
        <w:rPr>
          <w:rFonts w:ascii="Arial" w:hAnsi="Arial" w:cs="Arial"/>
          <w:color w:val="000000"/>
        </w:rPr>
        <w:t xml:space="preserve">, </w:t>
      </w:r>
      <w:hyperlink r:id="rId83">
        <w:r w:rsidRPr="00CF38D4">
          <w:rPr>
            <w:rStyle w:val="InternetLink"/>
            <w:rFonts w:ascii="Arial" w:hAnsi="Arial" w:cs="Arial"/>
            <w:color w:val="000000"/>
          </w:rPr>
          <w:t>5/12</w:t>
        </w:r>
      </w:hyperlink>
      <w:r w:rsidRPr="00CF38D4">
        <w:rPr>
          <w:rFonts w:ascii="Arial" w:hAnsi="Arial" w:cs="Arial"/>
          <w:color w:val="000000"/>
        </w:rPr>
        <w:t xml:space="preserve">, </w:t>
      </w:r>
      <w:hyperlink r:id="rId84">
        <w:r w:rsidRPr="00CF38D4">
          <w:rPr>
            <w:rStyle w:val="InternetLink"/>
            <w:rFonts w:ascii="Arial" w:hAnsi="Arial" w:cs="Arial"/>
            <w:color w:val="000000"/>
          </w:rPr>
          <w:t>16/12</w:t>
        </w:r>
      </w:hyperlink>
      <w:r w:rsidRPr="00CF38D4">
        <w:rPr>
          <w:rFonts w:ascii="Arial" w:hAnsi="Arial" w:cs="Arial"/>
          <w:color w:val="000000"/>
        </w:rPr>
        <w:t xml:space="preserve">, </w:t>
      </w:r>
      <w:hyperlink r:id="rId85">
        <w:r w:rsidRPr="00CF38D4">
          <w:rPr>
            <w:rStyle w:val="InternetLink"/>
            <w:rFonts w:ascii="Arial" w:hAnsi="Arial" w:cs="Arial"/>
            <w:color w:val="000000"/>
          </w:rPr>
          <w:t>86/12</w:t>
        </w:r>
      </w:hyperlink>
      <w:r w:rsidRPr="00CF38D4">
        <w:rPr>
          <w:rFonts w:ascii="Arial" w:hAnsi="Arial" w:cs="Arial"/>
          <w:color w:val="000000"/>
        </w:rPr>
        <w:t xml:space="preserve">, </w:t>
      </w:r>
      <w:hyperlink r:id="rId86">
        <w:r w:rsidRPr="00CF38D4">
          <w:rPr>
            <w:rStyle w:val="InternetLink"/>
            <w:rFonts w:ascii="Arial" w:hAnsi="Arial" w:cs="Arial"/>
            <w:color w:val="000000"/>
          </w:rPr>
          <w:t>126/12</w:t>
        </w:r>
      </w:hyperlink>
      <w:r w:rsidRPr="00CF38D4">
        <w:rPr>
          <w:rFonts w:ascii="Arial" w:hAnsi="Arial" w:cs="Arial"/>
          <w:color w:val="000000"/>
        </w:rPr>
        <w:t xml:space="preserve">, </w:t>
      </w:r>
      <w:hyperlink r:id="rId87">
        <w:r w:rsidRPr="00CF38D4">
          <w:rPr>
            <w:rStyle w:val="InternetLink"/>
            <w:rFonts w:ascii="Arial" w:hAnsi="Arial" w:cs="Arial"/>
            <w:color w:val="000000"/>
          </w:rPr>
          <w:t>94/13</w:t>
        </w:r>
      </w:hyperlink>
      <w:r w:rsidRPr="00CF38D4">
        <w:rPr>
          <w:rFonts w:ascii="Arial" w:hAnsi="Arial" w:cs="Arial"/>
          <w:color w:val="000000"/>
        </w:rPr>
        <w:t>, 152/14, 07/17, 68/18</w:t>
      </w:r>
      <w:r>
        <w:rPr>
          <w:rFonts w:ascii="Arial" w:hAnsi="Arial" w:cs="Arial"/>
          <w:color w:val="000000"/>
        </w:rPr>
        <w:t>, 98/19, 64/20.</w:t>
      </w:r>
      <w:r w:rsidRPr="00CF38D4">
        <w:rPr>
          <w:rFonts w:ascii="Arial" w:hAnsi="Arial" w:cs="Arial"/>
          <w:color w:val="000000"/>
        </w:rPr>
        <w:t xml:space="preserve">) </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Zakon o ustanovama (NN 76/93, 29/97, 47/99, 35/08</w:t>
      </w:r>
      <w:r>
        <w:rPr>
          <w:rFonts w:ascii="Arial" w:hAnsi="Arial" w:cs="Arial"/>
          <w:color w:val="000000"/>
        </w:rPr>
        <w:t>,127/19</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rPr>
      </w:pPr>
      <w:r w:rsidRPr="00CF38D4">
        <w:rPr>
          <w:rFonts w:ascii="Arial" w:hAnsi="Arial" w:cs="Arial"/>
        </w:rPr>
        <w:t xml:space="preserve">Zakon o proračunu (NN </w:t>
      </w:r>
      <w:hyperlink r:id="rId88">
        <w:r w:rsidRPr="00CF38D4">
          <w:rPr>
            <w:rStyle w:val="InternetLink"/>
            <w:rFonts w:ascii="Arial" w:hAnsi="Arial" w:cs="Arial"/>
            <w:color w:val="000000"/>
          </w:rPr>
          <w:t>87/08</w:t>
        </w:r>
      </w:hyperlink>
      <w:r w:rsidRPr="00CF38D4">
        <w:rPr>
          <w:rFonts w:ascii="Arial" w:hAnsi="Arial" w:cs="Arial"/>
          <w:color w:val="000000"/>
        </w:rPr>
        <w:t xml:space="preserve">, </w:t>
      </w:r>
      <w:hyperlink r:id="rId89">
        <w:r w:rsidRPr="00CF38D4">
          <w:rPr>
            <w:rStyle w:val="InternetLink"/>
            <w:rFonts w:ascii="Arial" w:hAnsi="Arial" w:cs="Arial"/>
            <w:color w:val="000000"/>
          </w:rPr>
          <w:t>136/12</w:t>
        </w:r>
      </w:hyperlink>
      <w:r w:rsidRPr="00CF38D4">
        <w:rPr>
          <w:rFonts w:ascii="Arial" w:hAnsi="Arial" w:cs="Arial"/>
          <w:color w:val="000000"/>
        </w:rPr>
        <w:t xml:space="preserve">, </w:t>
      </w:r>
      <w:r w:rsidRPr="00CF38D4">
        <w:rPr>
          <w:rFonts w:ascii="Arial" w:hAnsi="Arial" w:cs="Arial"/>
        </w:rPr>
        <w:t xml:space="preserve">15/15), </w:t>
      </w:r>
    </w:p>
    <w:p w:rsidR="008D4EE6" w:rsidRPr="00CF38D4" w:rsidRDefault="008D4EE6" w:rsidP="00A47E4F">
      <w:pPr>
        <w:spacing w:after="0" w:line="240" w:lineRule="auto"/>
        <w:jc w:val="both"/>
        <w:rPr>
          <w:rFonts w:ascii="Arial" w:hAnsi="Arial" w:cs="Arial"/>
        </w:rPr>
      </w:pPr>
      <w:r w:rsidRPr="00CF38D4">
        <w:rPr>
          <w:rFonts w:ascii="Arial" w:hAnsi="Arial" w:cs="Arial"/>
        </w:rPr>
        <w:t>Pravilnik o proračunskim klasifikacijama (NN 94/07, 26/10, 120/13</w:t>
      </w:r>
      <w:r>
        <w:rPr>
          <w:rFonts w:ascii="Arial" w:hAnsi="Arial" w:cs="Arial"/>
        </w:rPr>
        <w:t>, 1/20</w:t>
      </w:r>
      <w:r w:rsidRPr="00CF38D4">
        <w:rPr>
          <w:rFonts w:ascii="Arial" w:hAnsi="Arial" w:cs="Arial"/>
        </w:rPr>
        <w:t xml:space="preserve">) </w:t>
      </w:r>
    </w:p>
    <w:p w:rsidR="008D4EE6" w:rsidRPr="00CF38D4" w:rsidRDefault="008D4EE6" w:rsidP="00A47E4F">
      <w:pPr>
        <w:spacing w:after="0" w:line="240" w:lineRule="auto"/>
        <w:jc w:val="both"/>
        <w:rPr>
          <w:rFonts w:ascii="Arial" w:hAnsi="Arial" w:cs="Arial"/>
        </w:rPr>
      </w:pPr>
      <w:r w:rsidRPr="00CF38D4">
        <w:rPr>
          <w:rFonts w:ascii="Arial" w:hAnsi="Arial" w:cs="Arial"/>
        </w:rPr>
        <w:t>Pravilnik o proračunskom računovodstvu i računskom planu (NN 124/14, 115/15, 87/16</w:t>
      </w:r>
      <w:r>
        <w:rPr>
          <w:rFonts w:ascii="Arial" w:hAnsi="Arial" w:cs="Arial"/>
        </w:rPr>
        <w:t>, 3/18, 126/19, 108/20</w:t>
      </w:r>
      <w:r w:rsidRPr="00CF38D4">
        <w:rPr>
          <w:rFonts w:ascii="Arial" w:hAnsi="Arial" w:cs="Arial"/>
        </w:rPr>
        <w:t>)</w:t>
      </w:r>
    </w:p>
    <w:p w:rsidR="008D4EE6" w:rsidRPr="00CF38D4" w:rsidRDefault="008D4EE6" w:rsidP="00A47E4F">
      <w:pPr>
        <w:spacing w:after="0" w:line="240" w:lineRule="auto"/>
        <w:jc w:val="both"/>
        <w:rPr>
          <w:rFonts w:ascii="Arial" w:hAnsi="Arial" w:cs="Arial"/>
        </w:rPr>
      </w:pPr>
      <w:r w:rsidRPr="00CF38D4">
        <w:rPr>
          <w:rFonts w:ascii="Arial" w:hAnsi="Arial" w:cs="Arial"/>
        </w:rPr>
        <w:t>Upute za izradu proračuna Istarske županije za 20</w:t>
      </w:r>
      <w:r>
        <w:rPr>
          <w:rFonts w:ascii="Arial" w:hAnsi="Arial" w:cs="Arial"/>
        </w:rPr>
        <w:t>22</w:t>
      </w:r>
      <w:r w:rsidRPr="00CF38D4">
        <w:rPr>
          <w:rFonts w:ascii="Arial" w:hAnsi="Arial" w:cs="Arial"/>
        </w:rPr>
        <w:t>.-20</w:t>
      </w:r>
      <w:r>
        <w:rPr>
          <w:rFonts w:ascii="Arial" w:hAnsi="Arial" w:cs="Arial"/>
        </w:rPr>
        <w:t>24</w:t>
      </w:r>
      <w:r w:rsidRPr="00CF38D4">
        <w:rPr>
          <w:rFonts w:ascii="Arial" w:hAnsi="Arial" w:cs="Arial"/>
        </w:rPr>
        <w:t>.</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Godišnji plan i program rada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color w:val="000000"/>
        </w:rPr>
      </w:pPr>
      <w:r w:rsidRPr="00CF38D4">
        <w:rPr>
          <w:rFonts w:ascii="Arial" w:hAnsi="Arial" w:cs="Arial"/>
          <w:color w:val="000000"/>
        </w:rPr>
        <w:t>Kurikulum škole za školsku godinu 20</w:t>
      </w:r>
      <w:r>
        <w:rPr>
          <w:rFonts w:ascii="Arial" w:hAnsi="Arial" w:cs="Arial"/>
          <w:color w:val="000000"/>
        </w:rPr>
        <w:t>21</w:t>
      </w:r>
      <w:r w:rsidRPr="00CF38D4">
        <w:rPr>
          <w:rFonts w:ascii="Arial" w:hAnsi="Arial" w:cs="Arial"/>
          <w:color w:val="000000"/>
        </w:rPr>
        <w:t>./20</w:t>
      </w:r>
      <w:r>
        <w:rPr>
          <w:rFonts w:ascii="Arial" w:hAnsi="Arial" w:cs="Arial"/>
          <w:color w:val="000000"/>
        </w:rPr>
        <w:t>22</w:t>
      </w:r>
      <w:r w:rsidRPr="00CF38D4">
        <w:rPr>
          <w:rFonts w:ascii="Arial" w:hAnsi="Arial" w:cs="Arial"/>
          <w:color w:val="000000"/>
        </w:rPr>
        <w:t>.</w:t>
      </w:r>
    </w:p>
    <w:p w:rsidR="008D4EE6" w:rsidRPr="00CF38D4" w:rsidRDefault="008D4EE6" w:rsidP="00A47E4F">
      <w:pPr>
        <w:spacing w:after="0" w:line="240" w:lineRule="auto"/>
        <w:jc w:val="both"/>
        <w:rPr>
          <w:rFonts w:ascii="Arial" w:hAnsi="Arial" w:cs="Arial"/>
        </w:rPr>
      </w:pPr>
      <w:r w:rsidRPr="00CF38D4">
        <w:rPr>
          <w:rFonts w:ascii="Arial" w:hAnsi="Arial" w:cs="Arial"/>
        </w:rPr>
        <w:t>Statut Osnovn</w:t>
      </w:r>
      <w:r>
        <w:rPr>
          <w:rFonts w:ascii="Arial" w:hAnsi="Arial" w:cs="Arial"/>
        </w:rPr>
        <w:t>e</w:t>
      </w:r>
      <w:r w:rsidRPr="00CF38D4">
        <w:rPr>
          <w:rFonts w:ascii="Arial" w:hAnsi="Arial" w:cs="Arial"/>
        </w:rPr>
        <w:t xml:space="preserve"> ško</w:t>
      </w:r>
      <w:r>
        <w:rPr>
          <w:rFonts w:ascii="Arial" w:hAnsi="Arial" w:cs="Arial"/>
        </w:rPr>
        <w:t>le</w:t>
      </w:r>
    </w:p>
    <w:p w:rsidR="008D4EE6" w:rsidRDefault="008D4EE6" w:rsidP="00A47E4F">
      <w:pPr>
        <w:spacing w:after="0" w:line="240" w:lineRule="auto"/>
        <w:jc w:val="both"/>
        <w:rPr>
          <w:rFonts w:ascii="Arial" w:hAnsi="Arial" w:cs="Arial"/>
          <w:b/>
          <w:bCs/>
        </w:rPr>
      </w:pPr>
    </w:p>
    <w:p w:rsidR="008D4EE6" w:rsidRDefault="008D4EE6" w:rsidP="00A47E4F">
      <w:pPr>
        <w:spacing w:after="0" w:line="240" w:lineRule="auto"/>
        <w:jc w:val="both"/>
        <w:rPr>
          <w:rFonts w:ascii="Arial" w:hAnsi="Arial" w:cs="Arial"/>
          <w:b/>
          <w:bCs/>
        </w:rPr>
      </w:pPr>
      <w:r>
        <w:rPr>
          <w:rFonts w:ascii="Arial" w:hAnsi="Arial" w:cs="Arial"/>
          <w:b/>
          <w:bCs/>
        </w:rPr>
        <w:t>Usklađenje ciljeva, strategije i programa s dokumentima dugoročnog razvoja</w:t>
      </w:r>
    </w:p>
    <w:p w:rsidR="008D4EE6" w:rsidRDefault="008D4EE6" w:rsidP="00A47E4F">
      <w:pPr>
        <w:spacing w:after="0" w:line="240" w:lineRule="auto"/>
        <w:jc w:val="both"/>
        <w:rPr>
          <w:rFonts w:ascii="Arial" w:hAnsi="Arial" w:cs="Arial"/>
        </w:rPr>
      </w:pPr>
      <w:r w:rsidRPr="00CF38D4">
        <w:rPr>
          <w:rFonts w:ascii="Arial" w:hAnsi="Arial" w:cs="Arial"/>
        </w:rPr>
        <w:t xml:space="preserve">Školske ustanove ne donose strateške, već godišnje planove i programe (GPP i Školski kurikulum) prema planu i programu koje je donijelo Ministarstvo znanosti i obrazovanja. Nastavni planovi se odnose na nastavnu godinu a ne za fiskalnu godinu. </w:t>
      </w:r>
    </w:p>
    <w:p w:rsidR="006C0020" w:rsidRPr="00CF38D4" w:rsidRDefault="006C0020" w:rsidP="00A47E4F">
      <w:pPr>
        <w:spacing w:after="0" w:line="240" w:lineRule="auto"/>
        <w:jc w:val="both"/>
        <w:rPr>
          <w:rFonts w:ascii="Arial" w:hAnsi="Arial" w:cs="Arial"/>
        </w:rPr>
      </w:pPr>
    </w:p>
    <w:p w:rsidR="008D4EE6" w:rsidRDefault="008D4EE6" w:rsidP="00A47E4F">
      <w:pPr>
        <w:spacing w:after="0" w:line="240" w:lineRule="auto"/>
        <w:jc w:val="both"/>
        <w:rPr>
          <w:rFonts w:ascii="Arial" w:hAnsi="Arial" w:cs="Arial"/>
          <w:b/>
          <w:bCs/>
        </w:rPr>
      </w:pPr>
      <w:r>
        <w:rPr>
          <w:rFonts w:ascii="Arial" w:hAnsi="Arial" w:cs="Arial"/>
          <w:b/>
          <w:bCs/>
        </w:rPr>
        <w:t>Ishodište i pokazatelji na kojima se zasnivaju izračuni i ocjene potrebnih sredstava za provođenje programa</w:t>
      </w:r>
    </w:p>
    <w:p w:rsidR="00736379" w:rsidRDefault="008D4EE6" w:rsidP="00A47E4F">
      <w:pPr>
        <w:spacing w:after="0" w:line="240" w:lineRule="auto"/>
        <w:jc w:val="both"/>
        <w:rPr>
          <w:rFonts w:ascii="Arial" w:hAnsi="Arial" w:cs="Arial"/>
        </w:rPr>
      </w:pPr>
      <w:r w:rsidRPr="008D4EE6">
        <w:rPr>
          <w:rFonts w:ascii="Arial" w:hAnsi="Arial" w:cs="Arial"/>
        </w:rPr>
        <w:t>Sredstva su planirana na osnovi izvršenja iz 20</w:t>
      </w:r>
      <w:r w:rsidR="0033198E">
        <w:rPr>
          <w:rFonts w:ascii="Arial" w:hAnsi="Arial" w:cs="Arial"/>
        </w:rPr>
        <w:t>21</w:t>
      </w:r>
      <w:r w:rsidRPr="008D4EE6">
        <w:rPr>
          <w:rFonts w:ascii="Arial" w:hAnsi="Arial" w:cs="Arial"/>
        </w:rPr>
        <w:t>. godine.</w:t>
      </w:r>
    </w:p>
    <w:p w:rsidR="00D6164A" w:rsidRDefault="00D6164A" w:rsidP="00A47E4F">
      <w:pPr>
        <w:spacing w:after="0" w:line="240" w:lineRule="auto"/>
        <w:jc w:val="both"/>
        <w:rPr>
          <w:rFonts w:ascii="Arial" w:hAnsi="Arial" w:cs="Arial"/>
          <w:b/>
          <w:bCs/>
        </w:rPr>
      </w:pPr>
    </w:p>
    <w:p w:rsidR="008D4EE6" w:rsidRDefault="008D4EE6" w:rsidP="00A47E4F">
      <w:pPr>
        <w:spacing w:after="0" w:line="240" w:lineRule="auto"/>
        <w:jc w:val="both"/>
        <w:rPr>
          <w:rFonts w:ascii="Arial" w:hAnsi="Arial" w:cs="Arial"/>
          <w:b/>
          <w:bCs/>
        </w:rPr>
      </w:pPr>
      <w:r>
        <w:rPr>
          <w:rFonts w:ascii="Arial" w:hAnsi="Arial" w:cs="Arial"/>
          <w:b/>
          <w:bCs/>
        </w:rPr>
        <w:t>Izvještaj o postignutim ciljevima i rezultatima programa temeljenim na pokazateljima uspješnosti u prethodnoj godini</w:t>
      </w:r>
    </w:p>
    <w:p w:rsidR="00CC35AC" w:rsidRDefault="008D4EE6" w:rsidP="00A47E4F">
      <w:pPr>
        <w:spacing w:after="0" w:line="240" w:lineRule="auto"/>
        <w:jc w:val="both"/>
        <w:rPr>
          <w:rFonts w:ascii="Arial" w:hAnsi="Arial" w:cs="Arial"/>
        </w:rPr>
      </w:pPr>
      <w:r w:rsidRPr="00CF38D4">
        <w:rPr>
          <w:rFonts w:ascii="Arial" w:hAnsi="Arial" w:cs="Arial"/>
        </w:rPr>
        <w:t>Uspješna realizacija svih akti</w:t>
      </w:r>
      <w:r w:rsidR="00CC35AC">
        <w:rPr>
          <w:rFonts w:ascii="Arial" w:hAnsi="Arial" w:cs="Arial"/>
        </w:rPr>
        <w:t>vnosti.</w:t>
      </w:r>
    </w:p>
    <w:p w:rsidR="00907BE7" w:rsidRDefault="00907BE7" w:rsidP="00A47E4F">
      <w:pPr>
        <w:spacing w:after="0" w:line="240" w:lineRule="auto"/>
        <w:jc w:val="both"/>
        <w:rPr>
          <w:rFonts w:ascii="Arial" w:hAnsi="Arial" w:cs="Arial"/>
        </w:rPr>
      </w:pPr>
    </w:p>
    <w:p w:rsidR="002E57C6" w:rsidRDefault="002E57C6" w:rsidP="00A47E4F">
      <w:pPr>
        <w:spacing w:after="0" w:line="240" w:lineRule="auto"/>
        <w:jc w:val="both"/>
        <w:rPr>
          <w:rFonts w:ascii="Arial" w:hAnsi="Arial" w:cs="Arial"/>
        </w:rPr>
      </w:pPr>
      <w:r>
        <w:rPr>
          <w:rFonts w:ascii="Arial" w:hAnsi="Arial" w:cs="Arial"/>
        </w:rPr>
        <w:t>KLASA:</w:t>
      </w:r>
      <w:r w:rsidR="006C3AFF">
        <w:rPr>
          <w:rFonts w:ascii="Arial" w:hAnsi="Arial" w:cs="Arial"/>
        </w:rPr>
        <w:t xml:space="preserve"> 400-02/22-01/02</w:t>
      </w:r>
    </w:p>
    <w:p w:rsidR="002E57C6" w:rsidRDefault="002E57C6" w:rsidP="00A47E4F">
      <w:pPr>
        <w:spacing w:after="0" w:line="240" w:lineRule="auto"/>
        <w:jc w:val="both"/>
        <w:rPr>
          <w:rFonts w:ascii="Arial" w:hAnsi="Arial" w:cs="Arial"/>
        </w:rPr>
      </w:pPr>
      <w:r>
        <w:rPr>
          <w:rFonts w:ascii="Arial" w:hAnsi="Arial" w:cs="Arial"/>
        </w:rPr>
        <w:t>URBROJ:</w:t>
      </w:r>
      <w:r w:rsidR="006C3AFF">
        <w:rPr>
          <w:rFonts w:ascii="Arial" w:hAnsi="Arial" w:cs="Arial"/>
        </w:rPr>
        <w:t xml:space="preserve"> 2144-18-22-2</w:t>
      </w:r>
    </w:p>
    <w:p w:rsidR="002E57C6" w:rsidRDefault="002E57C6" w:rsidP="00A47E4F">
      <w:pPr>
        <w:spacing w:after="0" w:line="240" w:lineRule="auto"/>
        <w:jc w:val="both"/>
        <w:rPr>
          <w:rFonts w:ascii="Arial" w:hAnsi="Arial" w:cs="Arial"/>
        </w:rPr>
      </w:pPr>
    </w:p>
    <w:p w:rsidR="00907BE7" w:rsidRDefault="006C3AFF" w:rsidP="00A47E4F">
      <w:pPr>
        <w:spacing w:after="0" w:line="240" w:lineRule="auto"/>
        <w:jc w:val="both"/>
        <w:rPr>
          <w:rFonts w:ascii="Arial" w:hAnsi="Arial" w:cs="Arial"/>
        </w:rPr>
      </w:pPr>
      <w:r>
        <w:rPr>
          <w:rFonts w:ascii="Arial" w:hAnsi="Arial" w:cs="Arial"/>
        </w:rPr>
        <w:t>U Nedešćini, 28</w:t>
      </w:r>
      <w:r w:rsidR="00907BE7">
        <w:rPr>
          <w:rFonts w:ascii="Arial" w:hAnsi="Arial" w:cs="Arial"/>
        </w:rPr>
        <w:t>.03.2022.</w:t>
      </w:r>
    </w:p>
    <w:p w:rsidR="00CC35AC" w:rsidRDefault="00CC35AC" w:rsidP="00A47E4F">
      <w:pPr>
        <w:spacing w:after="0" w:line="240" w:lineRule="auto"/>
        <w:jc w:val="both"/>
        <w:rPr>
          <w:rFonts w:ascii="Arial" w:eastAsiaTheme="minorEastAsia" w:hAnsi="Arial" w:cs="Arial"/>
        </w:rPr>
      </w:pPr>
    </w:p>
    <w:p w:rsidR="00CC35AC" w:rsidRDefault="00CD6A89" w:rsidP="00A47E4F">
      <w:pPr>
        <w:spacing w:after="0" w:line="240" w:lineRule="auto"/>
        <w:jc w:val="both"/>
        <w:rPr>
          <w:rFonts w:ascii="Arial" w:eastAsiaTheme="minorEastAsia" w:hAnsi="Arial" w:cs="Arial"/>
          <w:lang w:eastAsia="hr-HR"/>
        </w:rPr>
      </w:pPr>
      <w:r w:rsidRPr="00CF38D4">
        <w:rPr>
          <w:rFonts w:ascii="Arial" w:eastAsiaTheme="minorEastAsia" w:hAnsi="Arial" w:cs="Arial"/>
          <w:lang w:eastAsia="hr-HR"/>
        </w:rPr>
        <w:t>Ravnateljica:</w:t>
      </w:r>
    </w:p>
    <w:p w:rsidR="00CD6A89" w:rsidRPr="00CC35AC" w:rsidRDefault="00CD6A89" w:rsidP="00A47E4F">
      <w:pPr>
        <w:spacing w:after="0" w:line="240" w:lineRule="auto"/>
        <w:jc w:val="both"/>
        <w:rPr>
          <w:rFonts w:ascii="Arial" w:eastAsiaTheme="minorEastAsia" w:hAnsi="Arial" w:cs="Arial"/>
          <w:lang w:eastAsia="hr-HR"/>
        </w:rPr>
      </w:pPr>
      <w:r w:rsidRPr="00CF38D4">
        <w:rPr>
          <w:rFonts w:ascii="Arial" w:eastAsiaTheme="minorEastAsia" w:hAnsi="Arial" w:cs="Arial"/>
          <w:lang w:eastAsia="hr-HR"/>
        </w:rPr>
        <w:t>Klara Švraka, prof.</w:t>
      </w:r>
    </w:p>
    <w:p w:rsidR="00A152E7" w:rsidRPr="00CF38D4" w:rsidRDefault="00A152E7" w:rsidP="00A47E4F">
      <w:pPr>
        <w:spacing w:after="0" w:line="240" w:lineRule="auto"/>
        <w:jc w:val="both"/>
        <w:rPr>
          <w:rFonts w:ascii="Arial" w:hAnsi="Arial" w:cs="Arial"/>
          <w:b/>
          <w:color w:val="FF0000"/>
        </w:rPr>
      </w:pPr>
    </w:p>
    <w:p w:rsidR="00A152E7" w:rsidRPr="00CF38D4" w:rsidRDefault="00A152E7" w:rsidP="00A47E4F">
      <w:pPr>
        <w:spacing w:after="0" w:line="240" w:lineRule="auto"/>
        <w:jc w:val="both"/>
        <w:rPr>
          <w:rFonts w:ascii="Arial" w:hAnsi="Arial" w:cs="Arial"/>
          <w:b/>
          <w:color w:val="FF0000"/>
        </w:rPr>
      </w:pPr>
    </w:p>
    <w:p w:rsidR="00A152E7" w:rsidRPr="00CF38D4" w:rsidRDefault="00A152E7" w:rsidP="00A47E4F">
      <w:pPr>
        <w:spacing w:after="0" w:line="240" w:lineRule="auto"/>
        <w:jc w:val="both"/>
        <w:rPr>
          <w:rFonts w:ascii="Arial" w:hAnsi="Arial" w:cs="Arial"/>
          <w:b/>
          <w:color w:val="FF0000"/>
        </w:rPr>
      </w:pPr>
    </w:p>
    <w:sectPr w:rsidR="00A152E7" w:rsidRPr="00CF38D4" w:rsidSect="00C00A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2DAC"/>
    <w:multiLevelType w:val="hybridMultilevel"/>
    <w:tmpl w:val="0D98C7CC"/>
    <w:lvl w:ilvl="0" w:tplc="041A000F">
      <w:start w:val="1"/>
      <w:numFmt w:val="decimal"/>
      <w:lvlText w:val="%1."/>
      <w:lvlJc w:val="left"/>
      <w:pPr>
        <w:ind w:left="-708" w:hanging="360"/>
      </w:pPr>
      <w:rPr>
        <w:rFonts w:hint="default"/>
      </w:rPr>
    </w:lvl>
    <w:lvl w:ilvl="1" w:tplc="041A0019" w:tentative="1">
      <w:start w:val="1"/>
      <w:numFmt w:val="lowerLetter"/>
      <w:lvlText w:val="%2."/>
      <w:lvlJc w:val="left"/>
      <w:pPr>
        <w:ind w:left="12" w:hanging="360"/>
      </w:pPr>
    </w:lvl>
    <w:lvl w:ilvl="2" w:tplc="041A001B" w:tentative="1">
      <w:start w:val="1"/>
      <w:numFmt w:val="lowerRoman"/>
      <w:lvlText w:val="%3."/>
      <w:lvlJc w:val="right"/>
      <w:pPr>
        <w:ind w:left="732" w:hanging="180"/>
      </w:pPr>
    </w:lvl>
    <w:lvl w:ilvl="3" w:tplc="041A000F" w:tentative="1">
      <w:start w:val="1"/>
      <w:numFmt w:val="decimal"/>
      <w:lvlText w:val="%4."/>
      <w:lvlJc w:val="left"/>
      <w:pPr>
        <w:ind w:left="1452" w:hanging="360"/>
      </w:pPr>
    </w:lvl>
    <w:lvl w:ilvl="4" w:tplc="041A0019" w:tentative="1">
      <w:start w:val="1"/>
      <w:numFmt w:val="lowerLetter"/>
      <w:lvlText w:val="%5."/>
      <w:lvlJc w:val="left"/>
      <w:pPr>
        <w:ind w:left="2172" w:hanging="360"/>
      </w:pPr>
    </w:lvl>
    <w:lvl w:ilvl="5" w:tplc="041A001B" w:tentative="1">
      <w:start w:val="1"/>
      <w:numFmt w:val="lowerRoman"/>
      <w:lvlText w:val="%6."/>
      <w:lvlJc w:val="right"/>
      <w:pPr>
        <w:ind w:left="2892" w:hanging="180"/>
      </w:pPr>
    </w:lvl>
    <w:lvl w:ilvl="6" w:tplc="041A000F" w:tentative="1">
      <w:start w:val="1"/>
      <w:numFmt w:val="decimal"/>
      <w:lvlText w:val="%7."/>
      <w:lvlJc w:val="left"/>
      <w:pPr>
        <w:ind w:left="3612" w:hanging="360"/>
      </w:pPr>
    </w:lvl>
    <w:lvl w:ilvl="7" w:tplc="041A0019" w:tentative="1">
      <w:start w:val="1"/>
      <w:numFmt w:val="lowerLetter"/>
      <w:lvlText w:val="%8."/>
      <w:lvlJc w:val="left"/>
      <w:pPr>
        <w:ind w:left="4332" w:hanging="360"/>
      </w:pPr>
    </w:lvl>
    <w:lvl w:ilvl="8" w:tplc="041A001B" w:tentative="1">
      <w:start w:val="1"/>
      <w:numFmt w:val="lowerRoman"/>
      <w:lvlText w:val="%9."/>
      <w:lvlJc w:val="right"/>
      <w:pPr>
        <w:ind w:left="5052" w:hanging="180"/>
      </w:pPr>
    </w:lvl>
  </w:abstractNum>
  <w:abstractNum w:abstractNumId="1">
    <w:nsid w:val="1A211D94"/>
    <w:multiLevelType w:val="hybridMultilevel"/>
    <w:tmpl w:val="0B0058BE"/>
    <w:lvl w:ilvl="0" w:tplc="427AC402">
      <w:start w:val="2"/>
      <w:numFmt w:val="bullet"/>
      <w:lvlText w:val="-"/>
      <w:lvlJc w:val="left"/>
      <w:pPr>
        <w:tabs>
          <w:tab w:val="num" w:pos="615"/>
        </w:tabs>
        <w:ind w:left="615"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D590601"/>
    <w:multiLevelType w:val="hybridMultilevel"/>
    <w:tmpl w:val="DA2C781A"/>
    <w:lvl w:ilvl="0" w:tplc="FE1E7376">
      <w:start w:val="1"/>
      <w:numFmt w:val="upperRoman"/>
      <w:lvlText w:val="%1."/>
      <w:lvlJc w:val="left"/>
      <w:pPr>
        <w:ind w:left="780" w:hanging="720"/>
      </w:pPr>
      <w:rPr>
        <w:rFonts w:hint="default"/>
        <w:color w:val="auto"/>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nsid w:val="1DA86135"/>
    <w:multiLevelType w:val="hybridMultilevel"/>
    <w:tmpl w:val="E2C2AD2C"/>
    <w:lvl w:ilvl="0" w:tplc="A258ABC2">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F95D5E"/>
    <w:multiLevelType w:val="hybridMultilevel"/>
    <w:tmpl w:val="FE0CA78C"/>
    <w:lvl w:ilvl="0" w:tplc="EB4A2DD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3104E60"/>
    <w:multiLevelType w:val="hybridMultilevel"/>
    <w:tmpl w:val="7344832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354BA8"/>
    <w:multiLevelType w:val="multilevel"/>
    <w:tmpl w:val="D51AE9A6"/>
    <w:lvl w:ilvl="0">
      <w:start w:val="3"/>
      <w:numFmt w:val="bullet"/>
      <w:lvlText w:val="-"/>
      <w:lvlJc w:val="left"/>
      <w:pPr>
        <w:tabs>
          <w:tab w:val="num" w:pos="1068"/>
        </w:tabs>
        <w:ind w:left="1068" w:hanging="360"/>
      </w:pPr>
      <w:rPr>
        <w:rFonts w:ascii="Arial" w:hAnsi="Arial" w:cs="Arial" w:hint="default"/>
        <w:sz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7">
    <w:nsid w:val="344B5894"/>
    <w:multiLevelType w:val="hybridMultilevel"/>
    <w:tmpl w:val="130E4DDE"/>
    <w:lvl w:ilvl="0" w:tplc="B4DA8EA6">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B403A0D"/>
    <w:multiLevelType w:val="hybridMultilevel"/>
    <w:tmpl w:val="161A4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C100E0"/>
    <w:multiLevelType w:val="hybridMultilevel"/>
    <w:tmpl w:val="BE6CDBC6"/>
    <w:lvl w:ilvl="0" w:tplc="B7F00450">
      <w:start w:val="1"/>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4C2A3CCF"/>
    <w:multiLevelType w:val="hybridMultilevel"/>
    <w:tmpl w:val="1F3EE0BE"/>
    <w:lvl w:ilvl="0" w:tplc="57106F8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C6046E4"/>
    <w:multiLevelType w:val="hybridMultilevel"/>
    <w:tmpl w:val="9536BFD4"/>
    <w:lvl w:ilvl="0" w:tplc="4E7A1832">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C727DA1"/>
    <w:multiLevelType w:val="hybridMultilevel"/>
    <w:tmpl w:val="BB2AD8BC"/>
    <w:lvl w:ilvl="0" w:tplc="5B58B1C0">
      <w:start w:val="3"/>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4CCB3B94"/>
    <w:multiLevelType w:val="hybridMultilevel"/>
    <w:tmpl w:val="F18C4C1C"/>
    <w:lvl w:ilvl="0" w:tplc="98321F3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0B9072D"/>
    <w:multiLevelType w:val="hybridMultilevel"/>
    <w:tmpl w:val="0E68F138"/>
    <w:lvl w:ilvl="0" w:tplc="D1380AC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2DE444B"/>
    <w:multiLevelType w:val="hybridMultilevel"/>
    <w:tmpl w:val="EDE4FBD4"/>
    <w:lvl w:ilvl="0" w:tplc="AF246B26">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943259A"/>
    <w:multiLevelType w:val="hybridMultilevel"/>
    <w:tmpl w:val="86D2B3DA"/>
    <w:lvl w:ilvl="0" w:tplc="CC72C33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97405A4"/>
    <w:multiLevelType w:val="hybridMultilevel"/>
    <w:tmpl w:val="095A3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B3F3C98"/>
    <w:multiLevelType w:val="hybridMultilevel"/>
    <w:tmpl w:val="ED64C3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BEF326B"/>
    <w:multiLevelType w:val="hybridMultilevel"/>
    <w:tmpl w:val="992820B8"/>
    <w:lvl w:ilvl="0" w:tplc="6862D3AA">
      <w:start w:val="9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0A315F8"/>
    <w:multiLevelType w:val="hybridMultilevel"/>
    <w:tmpl w:val="72081BC4"/>
    <w:lvl w:ilvl="0" w:tplc="F1B0711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3C955BE"/>
    <w:multiLevelType w:val="hybridMultilevel"/>
    <w:tmpl w:val="686A4A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6F46466"/>
    <w:multiLevelType w:val="hybridMultilevel"/>
    <w:tmpl w:val="1424E986"/>
    <w:lvl w:ilvl="0" w:tplc="16AC403E">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1F0490B"/>
    <w:multiLevelType w:val="hybridMultilevel"/>
    <w:tmpl w:val="83967ED8"/>
    <w:lvl w:ilvl="0" w:tplc="1C8C884E">
      <w:start w:val="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71F2318B"/>
    <w:multiLevelType w:val="hybridMultilevel"/>
    <w:tmpl w:val="9EEEA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92432A8"/>
    <w:multiLevelType w:val="hybridMultilevel"/>
    <w:tmpl w:val="D75A49EE"/>
    <w:lvl w:ilvl="0" w:tplc="D3DE729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92A1CF8"/>
    <w:multiLevelType w:val="hybridMultilevel"/>
    <w:tmpl w:val="8C727FF4"/>
    <w:lvl w:ilvl="0" w:tplc="AE2AFE0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C150231"/>
    <w:multiLevelType w:val="hybridMultilevel"/>
    <w:tmpl w:val="686A4A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DCC56FA"/>
    <w:multiLevelType w:val="hybridMultilevel"/>
    <w:tmpl w:val="64100E48"/>
    <w:lvl w:ilvl="0" w:tplc="655AB8A6">
      <w:start w:val="7"/>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6"/>
  </w:num>
  <w:num w:numId="4">
    <w:abstractNumId w:val="22"/>
  </w:num>
  <w:num w:numId="5">
    <w:abstractNumId w:val="9"/>
  </w:num>
  <w:num w:numId="6">
    <w:abstractNumId w:val="20"/>
  </w:num>
  <w:num w:numId="7">
    <w:abstractNumId w:val="14"/>
  </w:num>
  <w:num w:numId="8">
    <w:abstractNumId w:val="13"/>
  </w:num>
  <w:num w:numId="9">
    <w:abstractNumId w:val="2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7"/>
  </w:num>
  <w:num w:numId="15">
    <w:abstractNumId w:val="3"/>
  </w:num>
  <w:num w:numId="16">
    <w:abstractNumId w:val="1"/>
  </w:num>
  <w:num w:numId="17">
    <w:abstractNumId w:val="4"/>
  </w:num>
  <w:num w:numId="18">
    <w:abstractNumId w:val="23"/>
  </w:num>
  <w:num w:numId="19">
    <w:abstractNumId w:val="16"/>
  </w:num>
  <w:num w:numId="20">
    <w:abstractNumId w:val="15"/>
  </w:num>
  <w:num w:numId="21">
    <w:abstractNumId w:val="17"/>
  </w:num>
  <w:num w:numId="22">
    <w:abstractNumId w:val="21"/>
  </w:num>
  <w:num w:numId="23">
    <w:abstractNumId w:val="27"/>
  </w:num>
  <w:num w:numId="24">
    <w:abstractNumId w:val="24"/>
  </w:num>
  <w:num w:numId="25">
    <w:abstractNumId w:val="2"/>
  </w:num>
  <w:num w:numId="26">
    <w:abstractNumId w:val="18"/>
  </w:num>
  <w:num w:numId="27">
    <w:abstractNumId w:val="8"/>
  </w:num>
  <w:num w:numId="28">
    <w:abstractNumId w:val="5"/>
  </w:num>
  <w:num w:numId="29">
    <w:abstractNumId w:val="6"/>
  </w:num>
  <w:num w:numId="30">
    <w:abstractNumId w:val="12"/>
  </w:num>
  <w:num w:numId="31">
    <w:abstractNumId w:val="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69B1"/>
    <w:rsid w:val="000178AB"/>
    <w:rsid w:val="00022C6E"/>
    <w:rsid w:val="00033102"/>
    <w:rsid w:val="00042483"/>
    <w:rsid w:val="000464C9"/>
    <w:rsid w:val="0005492D"/>
    <w:rsid w:val="00073BDC"/>
    <w:rsid w:val="00081D79"/>
    <w:rsid w:val="000846C1"/>
    <w:rsid w:val="00084D78"/>
    <w:rsid w:val="0009188C"/>
    <w:rsid w:val="000928C5"/>
    <w:rsid w:val="00092973"/>
    <w:rsid w:val="00093744"/>
    <w:rsid w:val="00093D36"/>
    <w:rsid w:val="000A0A84"/>
    <w:rsid w:val="000A1B63"/>
    <w:rsid w:val="000A62A8"/>
    <w:rsid w:val="000B1B4A"/>
    <w:rsid w:val="000B1F08"/>
    <w:rsid w:val="000B4069"/>
    <w:rsid w:val="000C77E5"/>
    <w:rsid w:val="000D09C0"/>
    <w:rsid w:val="000D1D1E"/>
    <w:rsid w:val="000D2571"/>
    <w:rsid w:val="000E3123"/>
    <w:rsid w:val="000F15D7"/>
    <w:rsid w:val="000F42F2"/>
    <w:rsid w:val="000F5409"/>
    <w:rsid w:val="0010374B"/>
    <w:rsid w:val="00113A31"/>
    <w:rsid w:val="00114807"/>
    <w:rsid w:val="00114BB4"/>
    <w:rsid w:val="00130871"/>
    <w:rsid w:val="00131EF7"/>
    <w:rsid w:val="0013672B"/>
    <w:rsid w:val="00137C97"/>
    <w:rsid w:val="00137DCE"/>
    <w:rsid w:val="00137FFB"/>
    <w:rsid w:val="00141C71"/>
    <w:rsid w:val="00144001"/>
    <w:rsid w:val="0014774E"/>
    <w:rsid w:val="001602E8"/>
    <w:rsid w:val="00172CA2"/>
    <w:rsid w:val="00186C86"/>
    <w:rsid w:val="0019120E"/>
    <w:rsid w:val="001A13BC"/>
    <w:rsid w:val="001A202D"/>
    <w:rsid w:val="001A688A"/>
    <w:rsid w:val="001A7BFC"/>
    <w:rsid w:val="001B3699"/>
    <w:rsid w:val="001B6860"/>
    <w:rsid w:val="001C439B"/>
    <w:rsid w:val="001C6BA2"/>
    <w:rsid w:val="001D115C"/>
    <w:rsid w:val="001D2FB6"/>
    <w:rsid w:val="001D46E5"/>
    <w:rsid w:val="001D5C32"/>
    <w:rsid w:val="001D6664"/>
    <w:rsid w:val="001D7939"/>
    <w:rsid w:val="00201BF9"/>
    <w:rsid w:val="00202A4D"/>
    <w:rsid w:val="0021635A"/>
    <w:rsid w:val="00220153"/>
    <w:rsid w:val="0024043C"/>
    <w:rsid w:val="00240A2F"/>
    <w:rsid w:val="00245467"/>
    <w:rsid w:val="002473DC"/>
    <w:rsid w:val="002502AC"/>
    <w:rsid w:val="002520AE"/>
    <w:rsid w:val="0025421A"/>
    <w:rsid w:val="0026380B"/>
    <w:rsid w:val="00273FE5"/>
    <w:rsid w:val="00275689"/>
    <w:rsid w:val="002827C4"/>
    <w:rsid w:val="00292688"/>
    <w:rsid w:val="00293E29"/>
    <w:rsid w:val="00296F5A"/>
    <w:rsid w:val="002A56AB"/>
    <w:rsid w:val="002A5815"/>
    <w:rsid w:val="002B21E2"/>
    <w:rsid w:val="002B3D87"/>
    <w:rsid w:val="002B3ED9"/>
    <w:rsid w:val="002B52E0"/>
    <w:rsid w:val="002C0AE1"/>
    <w:rsid w:val="002C50E4"/>
    <w:rsid w:val="002C5EA2"/>
    <w:rsid w:val="002C6F24"/>
    <w:rsid w:val="002D2529"/>
    <w:rsid w:val="002E1069"/>
    <w:rsid w:val="002E57C6"/>
    <w:rsid w:val="002F03EB"/>
    <w:rsid w:val="003022D9"/>
    <w:rsid w:val="00307048"/>
    <w:rsid w:val="00315AAB"/>
    <w:rsid w:val="00315D84"/>
    <w:rsid w:val="003177BE"/>
    <w:rsid w:val="003232EE"/>
    <w:rsid w:val="00327614"/>
    <w:rsid w:val="0033198E"/>
    <w:rsid w:val="003450CD"/>
    <w:rsid w:val="00356301"/>
    <w:rsid w:val="00366554"/>
    <w:rsid w:val="0037364A"/>
    <w:rsid w:val="00382279"/>
    <w:rsid w:val="00387A11"/>
    <w:rsid w:val="0039426C"/>
    <w:rsid w:val="003953C4"/>
    <w:rsid w:val="003965E6"/>
    <w:rsid w:val="003B246C"/>
    <w:rsid w:val="003B57A1"/>
    <w:rsid w:val="003C353A"/>
    <w:rsid w:val="003D18F3"/>
    <w:rsid w:val="003D2B4C"/>
    <w:rsid w:val="003E0DF9"/>
    <w:rsid w:val="003E6A99"/>
    <w:rsid w:val="004100B7"/>
    <w:rsid w:val="0041111C"/>
    <w:rsid w:val="0041676D"/>
    <w:rsid w:val="00416F48"/>
    <w:rsid w:val="00417127"/>
    <w:rsid w:val="004552B5"/>
    <w:rsid w:val="00455984"/>
    <w:rsid w:val="004571FB"/>
    <w:rsid w:val="00457D36"/>
    <w:rsid w:val="00463955"/>
    <w:rsid w:val="00463B6F"/>
    <w:rsid w:val="00475E4E"/>
    <w:rsid w:val="0049535A"/>
    <w:rsid w:val="004A22B6"/>
    <w:rsid w:val="004A51EA"/>
    <w:rsid w:val="004C28FA"/>
    <w:rsid w:val="004D4150"/>
    <w:rsid w:val="004D63E8"/>
    <w:rsid w:val="004E50B6"/>
    <w:rsid w:val="004F3F81"/>
    <w:rsid w:val="004F77A0"/>
    <w:rsid w:val="0050289D"/>
    <w:rsid w:val="00505CE5"/>
    <w:rsid w:val="00506DB9"/>
    <w:rsid w:val="00511D68"/>
    <w:rsid w:val="00514186"/>
    <w:rsid w:val="0051694C"/>
    <w:rsid w:val="005218B8"/>
    <w:rsid w:val="005300C7"/>
    <w:rsid w:val="00535676"/>
    <w:rsid w:val="005374B2"/>
    <w:rsid w:val="00541CED"/>
    <w:rsid w:val="005420A9"/>
    <w:rsid w:val="00561396"/>
    <w:rsid w:val="0057469E"/>
    <w:rsid w:val="0058343D"/>
    <w:rsid w:val="00594CB6"/>
    <w:rsid w:val="005A2680"/>
    <w:rsid w:val="005A73DB"/>
    <w:rsid w:val="005B1B7A"/>
    <w:rsid w:val="005B45DD"/>
    <w:rsid w:val="005C1DA1"/>
    <w:rsid w:val="005C3CF7"/>
    <w:rsid w:val="005C5285"/>
    <w:rsid w:val="005D24D8"/>
    <w:rsid w:val="005D7D02"/>
    <w:rsid w:val="005F56C6"/>
    <w:rsid w:val="0060736B"/>
    <w:rsid w:val="0061497C"/>
    <w:rsid w:val="00616010"/>
    <w:rsid w:val="0063068E"/>
    <w:rsid w:val="00632801"/>
    <w:rsid w:val="00650799"/>
    <w:rsid w:val="00650DCE"/>
    <w:rsid w:val="006517DA"/>
    <w:rsid w:val="00656885"/>
    <w:rsid w:val="0066519F"/>
    <w:rsid w:val="006669B1"/>
    <w:rsid w:val="00673960"/>
    <w:rsid w:val="00680275"/>
    <w:rsid w:val="006843EC"/>
    <w:rsid w:val="006849AF"/>
    <w:rsid w:val="00687C57"/>
    <w:rsid w:val="006903D9"/>
    <w:rsid w:val="006959C6"/>
    <w:rsid w:val="006B41DF"/>
    <w:rsid w:val="006C0020"/>
    <w:rsid w:val="006C3AFF"/>
    <w:rsid w:val="006C74A7"/>
    <w:rsid w:val="006D65CB"/>
    <w:rsid w:val="006E0636"/>
    <w:rsid w:val="006E4355"/>
    <w:rsid w:val="006E5CB7"/>
    <w:rsid w:val="007171D1"/>
    <w:rsid w:val="00720A76"/>
    <w:rsid w:val="00723CBB"/>
    <w:rsid w:val="007248BB"/>
    <w:rsid w:val="00725361"/>
    <w:rsid w:val="00730B7F"/>
    <w:rsid w:val="00734555"/>
    <w:rsid w:val="00736379"/>
    <w:rsid w:val="007370C6"/>
    <w:rsid w:val="007428A1"/>
    <w:rsid w:val="00746C1B"/>
    <w:rsid w:val="00747F2E"/>
    <w:rsid w:val="007526DC"/>
    <w:rsid w:val="007533B8"/>
    <w:rsid w:val="00754D67"/>
    <w:rsid w:val="007551B3"/>
    <w:rsid w:val="00756811"/>
    <w:rsid w:val="0075687B"/>
    <w:rsid w:val="0076746C"/>
    <w:rsid w:val="00770EBE"/>
    <w:rsid w:val="0077198E"/>
    <w:rsid w:val="007746E3"/>
    <w:rsid w:val="00776C13"/>
    <w:rsid w:val="007841F8"/>
    <w:rsid w:val="00784C78"/>
    <w:rsid w:val="0079183C"/>
    <w:rsid w:val="007A3ED5"/>
    <w:rsid w:val="007C556E"/>
    <w:rsid w:val="007C75E4"/>
    <w:rsid w:val="007D0655"/>
    <w:rsid w:val="007D2E4F"/>
    <w:rsid w:val="007F28B0"/>
    <w:rsid w:val="007F7EF0"/>
    <w:rsid w:val="008078C4"/>
    <w:rsid w:val="00810DC0"/>
    <w:rsid w:val="008128E3"/>
    <w:rsid w:val="008148BE"/>
    <w:rsid w:val="00817CE2"/>
    <w:rsid w:val="0082054F"/>
    <w:rsid w:val="008229E1"/>
    <w:rsid w:val="00825330"/>
    <w:rsid w:val="00831252"/>
    <w:rsid w:val="00831830"/>
    <w:rsid w:val="00837EF4"/>
    <w:rsid w:val="0084122B"/>
    <w:rsid w:val="0084298B"/>
    <w:rsid w:val="00843A2D"/>
    <w:rsid w:val="00845D39"/>
    <w:rsid w:val="00876064"/>
    <w:rsid w:val="008803DC"/>
    <w:rsid w:val="00880527"/>
    <w:rsid w:val="008832CF"/>
    <w:rsid w:val="00884EB0"/>
    <w:rsid w:val="00892B74"/>
    <w:rsid w:val="00894D60"/>
    <w:rsid w:val="008A2785"/>
    <w:rsid w:val="008A51BB"/>
    <w:rsid w:val="008D05A3"/>
    <w:rsid w:val="008D35BB"/>
    <w:rsid w:val="008D4EE6"/>
    <w:rsid w:val="008F41BF"/>
    <w:rsid w:val="0090067C"/>
    <w:rsid w:val="009023CF"/>
    <w:rsid w:val="00906C35"/>
    <w:rsid w:val="00907BE7"/>
    <w:rsid w:val="009112C9"/>
    <w:rsid w:val="009127CA"/>
    <w:rsid w:val="00915117"/>
    <w:rsid w:val="00924F38"/>
    <w:rsid w:val="00925143"/>
    <w:rsid w:val="00952F3F"/>
    <w:rsid w:val="00955BCC"/>
    <w:rsid w:val="0096242C"/>
    <w:rsid w:val="00967554"/>
    <w:rsid w:val="00971ABB"/>
    <w:rsid w:val="00980E36"/>
    <w:rsid w:val="009849BA"/>
    <w:rsid w:val="00986242"/>
    <w:rsid w:val="009868B1"/>
    <w:rsid w:val="009868C8"/>
    <w:rsid w:val="00987D05"/>
    <w:rsid w:val="0099389F"/>
    <w:rsid w:val="00995A0A"/>
    <w:rsid w:val="009A2A72"/>
    <w:rsid w:val="009B0794"/>
    <w:rsid w:val="009B16A8"/>
    <w:rsid w:val="009B7E94"/>
    <w:rsid w:val="009C7262"/>
    <w:rsid w:val="009D3BE1"/>
    <w:rsid w:val="009D730F"/>
    <w:rsid w:val="009E64B9"/>
    <w:rsid w:val="009F5FFF"/>
    <w:rsid w:val="009F685A"/>
    <w:rsid w:val="009F77DC"/>
    <w:rsid w:val="00A03479"/>
    <w:rsid w:val="00A043C7"/>
    <w:rsid w:val="00A0510C"/>
    <w:rsid w:val="00A151CB"/>
    <w:rsid w:val="00A152E7"/>
    <w:rsid w:val="00A21EEF"/>
    <w:rsid w:val="00A238F3"/>
    <w:rsid w:val="00A26441"/>
    <w:rsid w:val="00A311E6"/>
    <w:rsid w:val="00A47E4F"/>
    <w:rsid w:val="00A53AB3"/>
    <w:rsid w:val="00A62A84"/>
    <w:rsid w:val="00A658AD"/>
    <w:rsid w:val="00A72B36"/>
    <w:rsid w:val="00A743B5"/>
    <w:rsid w:val="00A75215"/>
    <w:rsid w:val="00A8472B"/>
    <w:rsid w:val="00A84765"/>
    <w:rsid w:val="00A9212E"/>
    <w:rsid w:val="00A95D6A"/>
    <w:rsid w:val="00AA1E73"/>
    <w:rsid w:val="00AA2522"/>
    <w:rsid w:val="00AA3FF0"/>
    <w:rsid w:val="00AA6182"/>
    <w:rsid w:val="00AB39F8"/>
    <w:rsid w:val="00AB3E7F"/>
    <w:rsid w:val="00AB6428"/>
    <w:rsid w:val="00AC744C"/>
    <w:rsid w:val="00AD395B"/>
    <w:rsid w:val="00AD5299"/>
    <w:rsid w:val="00AD6CD4"/>
    <w:rsid w:val="00AE318F"/>
    <w:rsid w:val="00B205F9"/>
    <w:rsid w:val="00B22CC8"/>
    <w:rsid w:val="00B27FEF"/>
    <w:rsid w:val="00B30018"/>
    <w:rsid w:val="00B35AB5"/>
    <w:rsid w:val="00B368C4"/>
    <w:rsid w:val="00B44005"/>
    <w:rsid w:val="00B44B35"/>
    <w:rsid w:val="00B528FB"/>
    <w:rsid w:val="00B54367"/>
    <w:rsid w:val="00B66BEE"/>
    <w:rsid w:val="00B67C2E"/>
    <w:rsid w:val="00B714F6"/>
    <w:rsid w:val="00B74E5D"/>
    <w:rsid w:val="00B75230"/>
    <w:rsid w:val="00B853BC"/>
    <w:rsid w:val="00B85A01"/>
    <w:rsid w:val="00B8713B"/>
    <w:rsid w:val="00B934DE"/>
    <w:rsid w:val="00BA4F5A"/>
    <w:rsid w:val="00BB31B9"/>
    <w:rsid w:val="00BC11F1"/>
    <w:rsid w:val="00BC12D1"/>
    <w:rsid w:val="00BC1C77"/>
    <w:rsid w:val="00BD02F8"/>
    <w:rsid w:val="00BD6D69"/>
    <w:rsid w:val="00BE221D"/>
    <w:rsid w:val="00BE6374"/>
    <w:rsid w:val="00BE7684"/>
    <w:rsid w:val="00BF19E8"/>
    <w:rsid w:val="00BF21E5"/>
    <w:rsid w:val="00C00A34"/>
    <w:rsid w:val="00C03A9E"/>
    <w:rsid w:val="00C22755"/>
    <w:rsid w:val="00C3037D"/>
    <w:rsid w:val="00C32D9F"/>
    <w:rsid w:val="00C333C6"/>
    <w:rsid w:val="00C41167"/>
    <w:rsid w:val="00C4280F"/>
    <w:rsid w:val="00C42FCE"/>
    <w:rsid w:val="00C50ACC"/>
    <w:rsid w:val="00C66801"/>
    <w:rsid w:val="00C717FD"/>
    <w:rsid w:val="00C76787"/>
    <w:rsid w:val="00C81832"/>
    <w:rsid w:val="00C844BF"/>
    <w:rsid w:val="00CA1AF2"/>
    <w:rsid w:val="00CA748A"/>
    <w:rsid w:val="00CA7679"/>
    <w:rsid w:val="00CC35AC"/>
    <w:rsid w:val="00CC6EF3"/>
    <w:rsid w:val="00CC7941"/>
    <w:rsid w:val="00CD6A89"/>
    <w:rsid w:val="00CD7318"/>
    <w:rsid w:val="00CD7653"/>
    <w:rsid w:val="00CE6600"/>
    <w:rsid w:val="00CF38D4"/>
    <w:rsid w:val="00CF42D5"/>
    <w:rsid w:val="00CF51C3"/>
    <w:rsid w:val="00CF5D25"/>
    <w:rsid w:val="00D24E04"/>
    <w:rsid w:val="00D338F5"/>
    <w:rsid w:val="00D368F5"/>
    <w:rsid w:val="00D3765C"/>
    <w:rsid w:val="00D50985"/>
    <w:rsid w:val="00D534F8"/>
    <w:rsid w:val="00D54ECB"/>
    <w:rsid w:val="00D57798"/>
    <w:rsid w:val="00D6164A"/>
    <w:rsid w:val="00D72F81"/>
    <w:rsid w:val="00D73953"/>
    <w:rsid w:val="00D96041"/>
    <w:rsid w:val="00DA4850"/>
    <w:rsid w:val="00DA6211"/>
    <w:rsid w:val="00DA6985"/>
    <w:rsid w:val="00DA6B0E"/>
    <w:rsid w:val="00DB3AE2"/>
    <w:rsid w:val="00DB5682"/>
    <w:rsid w:val="00DB57D6"/>
    <w:rsid w:val="00DB6959"/>
    <w:rsid w:val="00DC3D89"/>
    <w:rsid w:val="00DC77E7"/>
    <w:rsid w:val="00DD0FDC"/>
    <w:rsid w:val="00DD4ECC"/>
    <w:rsid w:val="00DD6BD2"/>
    <w:rsid w:val="00DE103E"/>
    <w:rsid w:val="00DE40DE"/>
    <w:rsid w:val="00DE439F"/>
    <w:rsid w:val="00DF49E9"/>
    <w:rsid w:val="00E026EE"/>
    <w:rsid w:val="00E1068B"/>
    <w:rsid w:val="00E116BB"/>
    <w:rsid w:val="00E21136"/>
    <w:rsid w:val="00E23465"/>
    <w:rsid w:val="00E27993"/>
    <w:rsid w:val="00E303E4"/>
    <w:rsid w:val="00E36CFC"/>
    <w:rsid w:val="00E379A0"/>
    <w:rsid w:val="00E4476B"/>
    <w:rsid w:val="00E5097D"/>
    <w:rsid w:val="00E5157B"/>
    <w:rsid w:val="00E51A95"/>
    <w:rsid w:val="00E53D4B"/>
    <w:rsid w:val="00E606F7"/>
    <w:rsid w:val="00E674EF"/>
    <w:rsid w:val="00E67A0A"/>
    <w:rsid w:val="00E7164E"/>
    <w:rsid w:val="00E716C7"/>
    <w:rsid w:val="00E7234A"/>
    <w:rsid w:val="00EA1FE9"/>
    <w:rsid w:val="00EA2E4C"/>
    <w:rsid w:val="00EC0C8F"/>
    <w:rsid w:val="00EC118C"/>
    <w:rsid w:val="00EC2271"/>
    <w:rsid w:val="00EC288F"/>
    <w:rsid w:val="00ED4690"/>
    <w:rsid w:val="00EE1E7D"/>
    <w:rsid w:val="00EE7488"/>
    <w:rsid w:val="00EF1EF3"/>
    <w:rsid w:val="00F01AD5"/>
    <w:rsid w:val="00F07F8F"/>
    <w:rsid w:val="00F110EA"/>
    <w:rsid w:val="00F13493"/>
    <w:rsid w:val="00F1439C"/>
    <w:rsid w:val="00F161D8"/>
    <w:rsid w:val="00F248DD"/>
    <w:rsid w:val="00F3221A"/>
    <w:rsid w:val="00F33244"/>
    <w:rsid w:val="00F40673"/>
    <w:rsid w:val="00F52E87"/>
    <w:rsid w:val="00F544A9"/>
    <w:rsid w:val="00F66E55"/>
    <w:rsid w:val="00F7546A"/>
    <w:rsid w:val="00F91EC3"/>
    <w:rsid w:val="00F94723"/>
    <w:rsid w:val="00FB30E2"/>
    <w:rsid w:val="00FC3ACA"/>
    <w:rsid w:val="00FD59FA"/>
    <w:rsid w:val="00FD69B2"/>
    <w:rsid w:val="00FE2369"/>
    <w:rsid w:val="00FE705E"/>
    <w:rsid w:val="00FF0BF6"/>
    <w:rsid w:val="00FF30E9"/>
    <w:rsid w:val="00FF59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4298B"/>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4298B"/>
    <w:rPr>
      <w:rFonts w:ascii="Calibri" w:eastAsia="Calibri" w:hAnsi="Calibri" w:cs="Times New Roman"/>
    </w:rPr>
  </w:style>
  <w:style w:type="character" w:styleId="Strong">
    <w:name w:val="Strong"/>
    <w:basedOn w:val="DefaultParagraphFont"/>
    <w:uiPriority w:val="22"/>
    <w:qFormat/>
    <w:rsid w:val="0084298B"/>
    <w:rPr>
      <w:b/>
      <w:bCs/>
    </w:rPr>
  </w:style>
  <w:style w:type="paragraph" w:customStyle="1" w:styleId="Textbody">
    <w:name w:val="Text body"/>
    <w:basedOn w:val="Normal"/>
    <w:rsid w:val="0084298B"/>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uiPriority w:val="99"/>
    <w:unhideWhenUsed/>
    <w:rsid w:val="008429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6D65CB"/>
    <w:pPr>
      <w:ind w:left="720"/>
      <w:contextualSpacing/>
    </w:pPr>
  </w:style>
  <w:style w:type="paragraph" w:styleId="BalloonText">
    <w:name w:val="Balloon Text"/>
    <w:basedOn w:val="Normal"/>
    <w:link w:val="BalloonTextChar"/>
    <w:uiPriority w:val="99"/>
    <w:semiHidden/>
    <w:unhideWhenUsed/>
    <w:rsid w:val="00695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C6"/>
    <w:rPr>
      <w:rFonts w:ascii="Tahoma" w:hAnsi="Tahoma" w:cs="Tahoma"/>
      <w:sz w:val="16"/>
      <w:szCs w:val="16"/>
    </w:rPr>
  </w:style>
  <w:style w:type="character" w:customStyle="1" w:styleId="InternetLink">
    <w:name w:val="Internet Link"/>
    <w:rsid w:val="007533B8"/>
    <w:rPr>
      <w:color w:val="000080"/>
      <w:u w:val="single"/>
    </w:rPr>
  </w:style>
  <w:style w:type="paragraph" w:customStyle="1" w:styleId="Default">
    <w:name w:val="Default"/>
    <w:rsid w:val="007533B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77001034">
      <w:bodyDiv w:val="1"/>
      <w:marLeft w:val="0"/>
      <w:marRight w:val="0"/>
      <w:marTop w:val="0"/>
      <w:marBottom w:val="0"/>
      <w:divBdr>
        <w:top w:val="none" w:sz="0" w:space="0" w:color="auto"/>
        <w:left w:val="none" w:sz="0" w:space="0" w:color="auto"/>
        <w:bottom w:val="none" w:sz="0" w:space="0" w:color="auto"/>
        <w:right w:val="none" w:sz="0" w:space="0" w:color="auto"/>
      </w:divBdr>
    </w:div>
    <w:div w:id="19545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73" TargetMode="External"/><Relationship Id="rId18" Type="http://schemas.openxmlformats.org/officeDocument/2006/relationships/hyperlink" Target="http://www.zakon.hr/cms.htm?id=66" TargetMode="External"/><Relationship Id="rId26" Type="http://schemas.openxmlformats.org/officeDocument/2006/relationships/hyperlink" Target="http://www.zakon.hr/cms.htm?id=182" TargetMode="External"/><Relationship Id="rId39" Type="http://schemas.openxmlformats.org/officeDocument/2006/relationships/hyperlink" Target="http://www.zakon.hr/cms.htm?id=480" TargetMode="External"/><Relationship Id="rId21" Type="http://schemas.openxmlformats.org/officeDocument/2006/relationships/hyperlink" Target="http://www.zakon.hr/cms.htm?id=69" TargetMode="External"/><Relationship Id="rId34" Type="http://schemas.openxmlformats.org/officeDocument/2006/relationships/hyperlink" Target="http://www.zakon.hr/cms.htm?id=70" TargetMode="External"/><Relationship Id="rId42" Type="http://schemas.openxmlformats.org/officeDocument/2006/relationships/hyperlink" Target="http://www.zakon.hr/cms.htm?id=66" TargetMode="External"/><Relationship Id="rId47" Type="http://schemas.openxmlformats.org/officeDocument/2006/relationships/hyperlink" Target="http://www.zakon.hr/cms.htm?id=71" TargetMode="External"/><Relationship Id="rId50" Type="http://schemas.openxmlformats.org/officeDocument/2006/relationships/hyperlink" Target="http://www.zakon.hr/cms.htm?id=182" TargetMode="External"/><Relationship Id="rId55" Type="http://schemas.openxmlformats.org/officeDocument/2006/relationships/hyperlink" Target="http://www.zakon.hr/cms.htm?id=67" TargetMode="External"/><Relationship Id="rId63" Type="http://schemas.openxmlformats.org/officeDocument/2006/relationships/hyperlink" Target="http://www.zakon.hr/cms.htm?id=480" TargetMode="External"/><Relationship Id="rId68" Type="http://schemas.openxmlformats.org/officeDocument/2006/relationships/hyperlink" Target="http://www.zakon.hr/cms.htm?id=68" TargetMode="External"/><Relationship Id="rId76" Type="http://schemas.openxmlformats.org/officeDocument/2006/relationships/hyperlink" Target="http://www.zakon.hr/cms.htm?id=210" TargetMode="External"/><Relationship Id="rId84" Type="http://schemas.openxmlformats.org/officeDocument/2006/relationships/hyperlink" Target="http://www.zakon.hr/cms.htm?id=72" TargetMode="External"/><Relationship Id="rId89" Type="http://schemas.openxmlformats.org/officeDocument/2006/relationships/hyperlink" Target="http://www.zakon.hr/cms.htm?id=211" TargetMode="External"/><Relationship Id="rId7" Type="http://schemas.openxmlformats.org/officeDocument/2006/relationships/hyperlink" Target="http://www.zakon.hr/cms.htm?id=67" TargetMode="External"/><Relationship Id="rId71" Type="http://schemas.openxmlformats.org/officeDocument/2006/relationships/hyperlink" Target="http://www.zakon.hr/cms.htm?id=71" TargetMode="External"/><Relationship Id="rId2" Type="http://schemas.openxmlformats.org/officeDocument/2006/relationships/numbering" Target="numbering.xml"/><Relationship Id="rId16" Type="http://schemas.openxmlformats.org/officeDocument/2006/relationships/hyperlink" Target="http://www.zakon.hr/cms.htm?id=210" TargetMode="External"/><Relationship Id="rId29" Type="http://schemas.openxmlformats.org/officeDocument/2006/relationships/hyperlink" Target="http://www.zakon.hr/cms.htm?id=211" TargetMode="External"/><Relationship Id="rId11" Type="http://schemas.openxmlformats.org/officeDocument/2006/relationships/hyperlink" Target="http://www.zakon.hr/cms.htm?id=71" TargetMode="External"/><Relationship Id="rId24" Type="http://schemas.openxmlformats.org/officeDocument/2006/relationships/hyperlink" Target="http://www.zakon.hr/cms.htm?id=72" TargetMode="External"/><Relationship Id="rId32" Type="http://schemas.openxmlformats.org/officeDocument/2006/relationships/hyperlink" Target="http://www.zakon.hr/cms.htm?id=68" TargetMode="External"/><Relationship Id="rId37" Type="http://schemas.openxmlformats.org/officeDocument/2006/relationships/hyperlink" Target="http://www.zakon.hr/cms.htm?id=73" TargetMode="External"/><Relationship Id="rId40" Type="http://schemas.openxmlformats.org/officeDocument/2006/relationships/hyperlink" Target="http://www.zakon.hr/cms.htm?id=210" TargetMode="External"/><Relationship Id="rId45" Type="http://schemas.openxmlformats.org/officeDocument/2006/relationships/hyperlink" Target="http://www.zakon.hr/cms.htm?id=69" TargetMode="External"/><Relationship Id="rId53" Type="http://schemas.openxmlformats.org/officeDocument/2006/relationships/hyperlink" Target="http://www.zakon.hr/cms.htm?id=211" TargetMode="External"/><Relationship Id="rId58" Type="http://schemas.openxmlformats.org/officeDocument/2006/relationships/hyperlink" Target="http://www.zakon.hr/cms.htm?id=70" TargetMode="External"/><Relationship Id="rId66" Type="http://schemas.openxmlformats.org/officeDocument/2006/relationships/hyperlink" Target="http://www.zakon.hr/cms.htm?id=66" TargetMode="External"/><Relationship Id="rId74" Type="http://schemas.openxmlformats.org/officeDocument/2006/relationships/hyperlink" Target="http://www.zakon.hr/cms.htm?id=182" TargetMode="External"/><Relationship Id="rId79" Type="http://schemas.openxmlformats.org/officeDocument/2006/relationships/hyperlink" Target="http://www.zakon.hr/cms.htm?id=67" TargetMode="External"/><Relationship Id="rId87" Type="http://schemas.openxmlformats.org/officeDocument/2006/relationships/hyperlink" Target="http://www.zakon.hr/cms.htm?id=480" TargetMode="External"/><Relationship Id="rId5" Type="http://schemas.openxmlformats.org/officeDocument/2006/relationships/webSettings" Target="webSettings.xml"/><Relationship Id="rId61" Type="http://schemas.openxmlformats.org/officeDocument/2006/relationships/hyperlink" Target="http://www.zakon.hr/cms.htm?id=73" TargetMode="External"/><Relationship Id="rId82" Type="http://schemas.openxmlformats.org/officeDocument/2006/relationships/hyperlink" Target="http://www.zakon.hr/cms.htm?id=70" TargetMode="External"/><Relationship Id="rId90" Type="http://schemas.openxmlformats.org/officeDocument/2006/relationships/fontTable" Target="fontTable.xml"/><Relationship Id="rId19" Type="http://schemas.openxmlformats.org/officeDocument/2006/relationships/hyperlink" Target="http://www.zakon.hr/cms.htm?id=67" TargetMode="External"/><Relationship Id="rId14" Type="http://schemas.openxmlformats.org/officeDocument/2006/relationships/hyperlink" Target="http://www.zakon.hr/cms.htm?id=182" TargetMode="External"/><Relationship Id="rId22" Type="http://schemas.openxmlformats.org/officeDocument/2006/relationships/hyperlink" Target="http://www.zakon.hr/cms.htm?id=70" TargetMode="External"/><Relationship Id="rId27" Type="http://schemas.openxmlformats.org/officeDocument/2006/relationships/hyperlink" Target="http://www.zakon.hr/cms.htm?id=480" TargetMode="External"/><Relationship Id="rId30" Type="http://schemas.openxmlformats.org/officeDocument/2006/relationships/hyperlink" Target="http://www.zakon.hr/cms.htm?id=66" TargetMode="External"/><Relationship Id="rId35" Type="http://schemas.openxmlformats.org/officeDocument/2006/relationships/hyperlink" Target="http://www.zakon.hr/cms.htm?id=71" TargetMode="External"/><Relationship Id="rId43" Type="http://schemas.openxmlformats.org/officeDocument/2006/relationships/hyperlink" Target="http://www.zakon.hr/cms.htm?id=67" TargetMode="External"/><Relationship Id="rId48" Type="http://schemas.openxmlformats.org/officeDocument/2006/relationships/hyperlink" Target="http://www.zakon.hr/cms.htm?id=72" TargetMode="External"/><Relationship Id="rId56" Type="http://schemas.openxmlformats.org/officeDocument/2006/relationships/hyperlink" Target="http://www.zakon.hr/cms.htm?id=68" TargetMode="External"/><Relationship Id="rId64" Type="http://schemas.openxmlformats.org/officeDocument/2006/relationships/hyperlink" Target="http://www.zakon.hr/cms.htm?id=210" TargetMode="External"/><Relationship Id="rId69" Type="http://schemas.openxmlformats.org/officeDocument/2006/relationships/hyperlink" Target="http://www.zakon.hr/cms.htm?id=69" TargetMode="External"/><Relationship Id="rId77" Type="http://schemas.openxmlformats.org/officeDocument/2006/relationships/hyperlink" Target="http://www.zakon.hr/cms.htm?id=211" TargetMode="External"/><Relationship Id="rId8" Type="http://schemas.openxmlformats.org/officeDocument/2006/relationships/hyperlink" Target="http://www.zakon.hr/cms.htm?id=68" TargetMode="External"/><Relationship Id="rId51" Type="http://schemas.openxmlformats.org/officeDocument/2006/relationships/hyperlink" Target="http://www.zakon.hr/cms.htm?id=480" TargetMode="External"/><Relationship Id="rId72" Type="http://schemas.openxmlformats.org/officeDocument/2006/relationships/hyperlink" Target="http://www.zakon.hr/cms.htm?id=72" TargetMode="External"/><Relationship Id="rId80" Type="http://schemas.openxmlformats.org/officeDocument/2006/relationships/hyperlink" Target="http://www.zakon.hr/cms.htm?id=68" TargetMode="External"/><Relationship Id="rId85" Type="http://schemas.openxmlformats.org/officeDocument/2006/relationships/hyperlink" Target="http://www.zakon.hr/cms.htm?id=73" TargetMode="External"/><Relationship Id="rId3" Type="http://schemas.openxmlformats.org/officeDocument/2006/relationships/styles" Target="styles.xml"/><Relationship Id="rId12" Type="http://schemas.openxmlformats.org/officeDocument/2006/relationships/hyperlink" Target="http://www.zakon.hr/cms.htm?id=72" TargetMode="External"/><Relationship Id="rId17" Type="http://schemas.openxmlformats.org/officeDocument/2006/relationships/hyperlink" Target="http://www.zakon.hr/cms.htm?id=211" TargetMode="External"/><Relationship Id="rId25" Type="http://schemas.openxmlformats.org/officeDocument/2006/relationships/hyperlink" Target="http://www.zakon.hr/cms.htm?id=73" TargetMode="External"/><Relationship Id="rId33" Type="http://schemas.openxmlformats.org/officeDocument/2006/relationships/hyperlink" Target="http://www.zakon.hr/cms.htm?id=69" TargetMode="External"/><Relationship Id="rId38" Type="http://schemas.openxmlformats.org/officeDocument/2006/relationships/hyperlink" Target="http://www.zakon.hr/cms.htm?id=182" TargetMode="External"/><Relationship Id="rId46" Type="http://schemas.openxmlformats.org/officeDocument/2006/relationships/hyperlink" Target="http://www.zakon.hr/cms.htm?id=70" TargetMode="External"/><Relationship Id="rId59" Type="http://schemas.openxmlformats.org/officeDocument/2006/relationships/hyperlink" Target="http://www.zakon.hr/cms.htm?id=71" TargetMode="External"/><Relationship Id="rId67" Type="http://schemas.openxmlformats.org/officeDocument/2006/relationships/hyperlink" Target="http://www.zakon.hr/cms.htm?id=67" TargetMode="External"/><Relationship Id="rId20" Type="http://schemas.openxmlformats.org/officeDocument/2006/relationships/hyperlink" Target="http://www.zakon.hr/cms.htm?id=68" TargetMode="External"/><Relationship Id="rId41" Type="http://schemas.openxmlformats.org/officeDocument/2006/relationships/hyperlink" Target="http://www.zakon.hr/cms.htm?id=211" TargetMode="External"/><Relationship Id="rId54" Type="http://schemas.openxmlformats.org/officeDocument/2006/relationships/hyperlink" Target="http://www.zakon.hr/cms.htm?id=66" TargetMode="External"/><Relationship Id="rId62" Type="http://schemas.openxmlformats.org/officeDocument/2006/relationships/hyperlink" Target="http://www.zakon.hr/cms.htm?id=182" TargetMode="External"/><Relationship Id="rId70" Type="http://schemas.openxmlformats.org/officeDocument/2006/relationships/hyperlink" Target="http://www.zakon.hr/cms.htm?id=70" TargetMode="External"/><Relationship Id="rId75" Type="http://schemas.openxmlformats.org/officeDocument/2006/relationships/hyperlink" Target="http://www.zakon.hr/cms.htm?id=480" TargetMode="External"/><Relationship Id="rId83" Type="http://schemas.openxmlformats.org/officeDocument/2006/relationships/hyperlink" Target="http://www.zakon.hr/cms.htm?id=71" TargetMode="External"/><Relationship Id="rId88" Type="http://schemas.openxmlformats.org/officeDocument/2006/relationships/hyperlink" Target="http://www.zakon.hr/cms.htm?id=210"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on.hr/cms.htm?id=66" TargetMode="External"/><Relationship Id="rId15" Type="http://schemas.openxmlformats.org/officeDocument/2006/relationships/hyperlink" Target="http://www.zakon.hr/cms.htm?id=480" TargetMode="External"/><Relationship Id="rId23" Type="http://schemas.openxmlformats.org/officeDocument/2006/relationships/hyperlink" Target="http://www.zakon.hr/cms.htm?id=71" TargetMode="External"/><Relationship Id="rId28" Type="http://schemas.openxmlformats.org/officeDocument/2006/relationships/hyperlink" Target="http://www.zakon.hr/cms.htm?id=210" TargetMode="External"/><Relationship Id="rId36" Type="http://schemas.openxmlformats.org/officeDocument/2006/relationships/hyperlink" Target="http://www.zakon.hr/cms.htm?id=72" TargetMode="External"/><Relationship Id="rId49" Type="http://schemas.openxmlformats.org/officeDocument/2006/relationships/hyperlink" Target="http://www.zakon.hr/cms.htm?id=73" TargetMode="External"/><Relationship Id="rId57" Type="http://schemas.openxmlformats.org/officeDocument/2006/relationships/hyperlink" Target="http://www.zakon.hr/cms.htm?id=69" TargetMode="External"/><Relationship Id="rId10" Type="http://schemas.openxmlformats.org/officeDocument/2006/relationships/hyperlink" Target="http://www.zakon.hr/cms.htm?id=70" TargetMode="External"/><Relationship Id="rId31" Type="http://schemas.openxmlformats.org/officeDocument/2006/relationships/hyperlink" Target="http://www.zakon.hr/cms.htm?id=67" TargetMode="External"/><Relationship Id="rId44" Type="http://schemas.openxmlformats.org/officeDocument/2006/relationships/hyperlink" Target="http://www.zakon.hr/cms.htm?id=68" TargetMode="External"/><Relationship Id="rId52" Type="http://schemas.openxmlformats.org/officeDocument/2006/relationships/hyperlink" Target="http://www.zakon.hr/cms.htm?id=210" TargetMode="External"/><Relationship Id="rId60" Type="http://schemas.openxmlformats.org/officeDocument/2006/relationships/hyperlink" Target="http://www.zakon.hr/cms.htm?id=72" TargetMode="External"/><Relationship Id="rId65" Type="http://schemas.openxmlformats.org/officeDocument/2006/relationships/hyperlink" Target="http://www.zakon.hr/cms.htm?id=211" TargetMode="External"/><Relationship Id="rId73" Type="http://schemas.openxmlformats.org/officeDocument/2006/relationships/hyperlink" Target="http://www.zakon.hr/cms.htm?id=73" TargetMode="External"/><Relationship Id="rId78" Type="http://schemas.openxmlformats.org/officeDocument/2006/relationships/hyperlink" Target="http://www.zakon.hr/cms.htm?id=66" TargetMode="External"/><Relationship Id="rId81" Type="http://schemas.openxmlformats.org/officeDocument/2006/relationships/hyperlink" Target="http://www.zakon.hr/cms.htm?id=69" TargetMode="External"/><Relationship Id="rId86" Type="http://schemas.openxmlformats.org/officeDocument/2006/relationships/hyperlink" Target="http://www.zakon.hr/cms.htm?id=182" TargetMode="External"/><Relationship Id="rId4" Type="http://schemas.openxmlformats.org/officeDocument/2006/relationships/settings" Target="settings.xml"/><Relationship Id="rId9" Type="http://schemas.openxmlformats.org/officeDocument/2006/relationships/hyperlink" Target="http://www.zakon.hr/cms.htm?id=6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5299-B3ED-4B71-A1AD-B0B296A5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4572</Words>
  <Characters>26066</Characters>
  <Application>Microsoft Office Word</Application>
  <DocSecurity>0</DocSecurity>
  <Lines>217</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Dundara</dc:creator>
  <cp:lastModifiedBy>DUNJA1</cp:lastModifiedBy>
  <cp:revision>67</cp:revision>
  <cp:lastPrinted>2020-11-13T08:14:00Z</cp:lastPrinted>
  <dcterms:created xsi:type="dcterms:W3CDTF">2021-12-17T19:36:00Z</dcterms:created>
  <dcterms:modified xsi:type="dcterms:W3CDTF">2022-04-04T09:07:00Z</dcterms:modified>
</cp:coreProperties>
</file>